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5510"/>
        <w:gridCol w:w="2138"/>
        <w:gridCol w:w="2556"/>
      </w:tblGrid>
      <w:tr w:rsidR="003C1FDE" w:rsidTr="003139B7">
        <w:tc>
          <w:tcPr>
            <w:tcW w:w="2784" w:type="pct"/>
          </w:tcPr>
          <w:p w:rsidR="003C1FDE" w:rsidRDefault="003C1FDE" w:rsidP="003139B7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C067C2D" wp14:editId="05D2B4B8">
                  <wp:extent cx="2162810" cy="365760"/>
                  <wp:effectExtent l="0" t="0" r="8890" b="0"/>
                  <wp:docPr id="3" name="Picture 3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FDE" w:rsidRPr="00B42402" w:rsidRDefault="003C1FDE" w:rsidP="00137E6C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  <w:r w:rsidRPr="00C24187">
              <w:rPr>
                <w:sz w:val="32"/>
              </w:rPr>
              <w:t>Request for a re-</w:t>
            </w:r>
            <w:r w:rsidR="00C24187" w:rsidRPr="00C24187">
              <w:rPr>
                <w:sz w:val="32"/>
              </w:rPr>
              <w:t>v</w:t>
            </w:r>
            <w:r w:rsidRPr="00C24187">
              <w:rPr>
                <w:sz w:val="32"/>
              </w:rPr>
              <w:t>isit</w:t>
            </w:r>
            <w:r w:rsidR="00C135E5">
              <w:rPr>
                <w:sz w:val="32"/>
              </w:rPr>
              <w:t xml:space="preserve"> </w:t>
            </w:r>
          </w:p>
        </w:tc>
        <w:tc>
          <w:tcPr>
            <w:tcW w:w="1108" w:type="pct"/>
          </w:tcPr>
          <w:p w:rsidR="003C1FDE" w:rsidRPr="00FF1DC0" w:rsidRDefault="000D7C7D" w:rsidP="003139B7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Calibri" w:hAnsi="Calibri"/>
                <w:noProof/>
                <w:sz w:val="2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A9C348A" wp14:editId="2FD4937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-2540</wp:posOffset>
                  </wp:positionV>
                  <wp:extent cx="1220470" cy="381635"/>
                  <wp:effectExtent l="0" t="0" r="0" b="0"/>
                  <wp:wrapSquare wrapText="bothSides"/>
                  <wp:docPr id="10" name="Picture 7" descr="\\V601\Strategy &amp; Development\Communications &amp; Marketing\Departmental Data\COMMS\graphics archive October 2011 onwards\FINAL LOGOS &amp; TEMPLATES\LOGOS\coloured logos\purpl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V601\Strategy &amp; Development\Communications &amp; Marketing\Departmental Data\COMMS\graphics archive October 2011 onwards\FINAL LOGOS &amp; TEMPLATES\LOGOS\coloured logos\purpl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8" w:type="pct"/>
          </w:tcPr>
          <w:p w:rsidR="003C1FDE" w:rsidRPr="00F01124" w:rsidRDefault="003C1FDE" w:rsidP="003139B7">
            <w:pPr>
              <w:jc w:val="right"/>
              <w:rPr>
                <w:rFonts w:cs="Arial"/>
                <w:b/>
                <w:sz w:val="22"/>
                <w:szCs w:val="22"/>
              </w:rPr>
            </w:pPr>
            <w:r>
              <w:rPr>
                <w:rFonts w:ascii="Arial Black" w:hAnsi="Arial Black"/>
                <w:noProof/>
                <w:sz w:val="36"/>
                <w:lang w:eastAsia="en-GB"/>
              </w:rPr>
              <w:drawing>
                <wp:inline distT="0" distB="0" distL="0" distR="0" wp14:anchorId="75138FEB" wp14:editId="0A852735">
                  <wp:extent cx="1478915" cy="739775"/>
                  <wp:effectExtent l="0" t="0" r="6985" b="3175"/>
                  <wp:docPr id="1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FDE" w:rsidRDefault="003C1FDE" w:rsidP="003C1FDE">
      <w:pPr>
        <w:pStyle w:val="Header"/>
        <w:tabs>
          <w:tab w:val="clear" w:pos="4153"/>
          <w:tab w:val="clear" w:pos="8306"/>
        </w:tabs>
        <w:rPr>
          <w:sz w:val="12"/>
        </w:rPr>
      </w:pPr>
      <w:r>
        <w:rPr>
          <w:b/>
          <w:noProof/>
          <w:sz w:val="1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13DC10C" wp14:editId="2923A3F4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15240" t="17780" r="17145" b="203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D03D6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" o:allowincell="f" strokecolor="green" strokeweight="2pt"/>
            </w:pict>
          </mc:Fallback>
        </mc:AlternateContent>
      </w:r>
    </w:p>
    <w:p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Notes for businesses:</w:t>
      </w:r>
    </w:p>
    <w:p w:rsidR="003C1FDE" w:rsidRPr="000B4C0F" w:rsidRDefault="003C1FDE" w:rsidP="003C1FDE">
      <w:pPr>
        <w:pStyle w:val="BodyText"/>
        <w:spacing w:before="40"/>
        <w:rPr>
          <w:color w:val="76C63A"/>
        </w:rPr>
        <w:sectPr w:rsidR="003C1FDE" w:rsidRPr="000B4C0F" w:rsidSect="003C1FDE">
          <w:footerReference w:type="default" r:id="rId13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 xml:space="preserve">As the food business operator of the </w:t>
      </w:r>
      <w:proofErr w:type="gramStart"/>
      <w:r w:rsidRPr="00850D0C">
        <w:rPr>
          <w:rFonts w:cs="Arial"/>
          <w:color w:val="000000"/>
          <w:sz w:val="18"/>
          <w:szCs w:val="18"/>
        </w:rPr>
        <w:t>establishment</w:t>
      </w:r>
      <w:proofErr w:type="gramEnd"/>
      <w:r w:rsidRPr="00850D0C">
        <w:rPr>
          <w:rFonts w:cs="Arial"/>
          <w:color w:val="000000"/>
          <w:sz w:val="18"/>
          <w:szCs w:val="18"/>
        </w:rPr>
        <w:t xml:space="preserve"> you have a right to request a re-visit for the purposes of re-rating if you have taken action to rectify the non-compliances identified at the time of inspection.</w:t>
      </w:r>
    </w:p>
    <w:p w:rsidR="003C1FDE" w:rsidRPr="00850D0C" w:rsidRDefault="00E2532C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3306DD22">
        <w:rPr>
          <w:rFonts w:cs="Arial"/>
          <w:sz w:val="18"/>
          <w:szCs w:val="18"/>
        </w:rPr>
        <w:t>Y</w:t>
      </w:r>
      <w:r w:rsidR="003C1FDE" w:rsidRPr="3306DD22">
        <w:rPr>
          <w:rFonts w:cs="Arial"/>
          <w:sz w:val="18"/>
          <w:szCs w:val="18"/>
        </w:rPr>
        <w:t xml:space="preserve">ou can make this at any time after the statutory inspection provided that you have made the required improvements.  </w:t>
      </w:r>
      <w:r w:rsidRPr="3306DD22">
        <w:rPr>
          <w:rFonts w:cs="Arial"/>
          <w:sz w:val="18"/>
          <w:szCs w:val="18"/>
        </w:rPr>
        <w:t>A charge of £</w:t>
      </w:r>
      <w:r w:rsidR="001F7D0A" w:rsidRPr="3306DD22">
        <w:rPr>
          <w:rFonts w:cs="Arial"/>
          <w:sz w:val="18"/>
          <w:szCs w:val="18"/>
        </w:rPr>
        <w:t>2</w:t>
      </w:r>
      <w:r w:rsidR="00B83CC1">
        <w:rPr>
          <w:rFonts w:cs="Arial"/>
          <w:sz w:val="18"/>
          <w:szCs w:val="18"/>
        </w:rPr>
        <w:t>10</w:t>
      </w:r>
      <w:r w:rsidRPr="3306DD22">
        <w:rPr>
          <w:rFonts w:cs="Arial"/>
          <w:sz w:val="18"/>
          <w:szCs w:val="18"/>
        </w:rPr>
        <w:t xml:space="preserve"> is made for each revisit</w:t>
      </w:r>
      <w:r w:rsidR="003C1FDE" w:rsidRPr="3306DD22">
        <w:rPr>
          <w:rFonts w:cs="Arial"/>
          <w:sz w:val="18"/>
          <w:szCs w:val="18"/>
        </w:rPr>
        <w:t xml:space="preserve">.  </w:t>
      </w:r>
      <w:r w:rsidRPr="3306DD22">
        <w:rPr>
          <w:rFonts w:cs="Arial"/>
          <w:sz w:val="18"/>
          <w:szCs w:val="18"/>
        </w:rPr>
        <w:t>T</w:t>
      </w:r>
      <w:r w:rsidR="003C1FDE" w:rsidRPr="3306DD22">
        <w:rPr>
          <w:rFonts w:cs="Arial"/>
          <w:sz w:val="18"/>
          <w:szCs w:val="18"/>
        </w:rPr>
        <w:t>here is no limit on the number of requests you may make.</w:t>
      </w:r>
      <w:r w:rsidR="00C135E5" w:rsidRPr="3306DD22">
        <w:rPr>
          <w:rFonts w:cs="Arial"/>
          <w:sz w:val="18"/>
          <w:szCs w:val="18"/>
        </w:rPr>
        <w:t xml:space="preserve"> You are encouraged to communicate with your investigating officer.</w:t>
      </w:r>
      <w:r w:rsidR="00F36C17" w:rsidRPr="3306DD22">
        <w:rPr>
          <w:rFonts w:cs="Arial"/>
          <w:sz w:val="18"/>
          <w:szCs w:val="18"/>
        </w:rPr>
        <w:t xml:space="preserve"> </w:t>
      </w:r>
      <w:r w:rsidR="00F36C17" w:rsidRPr="3306DD22">
        <w:rPr>
          <w:rFonts w:cs="Arial"/>
          <w:b/>
          <w:bCs/>
          <w:sz w:val="18"/>
          <w:szCs w:val="18"/>
        </w:rPr>
        <w:t>Please provide the receipt number with this form. How to pay</w:t>
      </w:r>
      <w:r w:rsidR="00C379BE" w:rsidRPr="3306DD22">
        <w:rPr>
          <w:rFonts w:cs="Arial"/>
          <w:b/>
          <w:bCs/>
          <w:sz w:val="18"/>
          <w:szCs w:val="18"/>
        </w:rPr>
        <w:t xml:space="preserve"> </w:t>
      </w:r>
    </w:p>
    <w:p w:rsidR="00102D94" w:rsidRPr="00102D94" w:rsidRDefault="00102D94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hyperlink r:id="rId14" w:history="1">
        <w:r w:rsidRPr="00102D94">
          <w:rPr>
            <w:color w:val="0000FF"/>
            <w:u w:val="single"/>
          </w:rPr>
          <w:t>Pay for it | Gloucester City Council</w:t>
        </w:r>
      </w:hyperlink>
    </w:p>
    <w:p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  <w:r w:rsidR="00AB1314">
        <w:rPr>
          <w:rFonts w:cs="Arial"/>
          <w:sz w:val="18"/>
          <w:szCs w:val="18"/>
        </w:rPr>
        <w:t xml:space="preserve"> We will contact you to advise if your request has been accepted and how to pay the fee (do not send payment with this form).</w:t>
      </w:r>
    </w:p>
    <w:p w:rsidR="003C1FDE" w:rsidRPr="00E2532C" w:rsidRDefault="003C1FDE" w:rsidP="00E2532C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spacing w:val="-2"/>
          <w:sz w:val="18"/>
          <w:szCs w:val="18"/>
        </w:rPr>
      </w:pPr>
      <w:r w:rsidRPr="00B7412E">
        <w:rPr>
          <w:rFonts w:cs="Arial"/>
          <w:sz w:val="18"/>
          <w:szCs w:val="18"/>
        </w:rPr>
        <w:t xml:space="preserve">If the local authority considers that you have provided sufficient evidence that the required improvements have been made, the local authority will make an </w:t>
      </w:r>
      <w:r w:rsidRPr="00B7412E">
        <w:rPr>
          <w:rFonts w:cs="Arial"/>
          <w:spacing w:val="-2"/>
          <w:sz w:val="18"/>
          <w:szCs w:val="18"/>
        </w:rPr>
        <w:t xml:space="preserve">unannounced visit. </w:t>
      </w:r>
      <w:r w:rsidR="00E2532C">
        <w:rPr>
          <w:rFonts w:cs="Arial"/>
          <w:sz w:val="18"/>
          <w:szCs w:val="18"/>
        </w:rPr>
        <w:t>The re-visit will be carried out within three months of the receipt of your request and payment of the fee.</w:t>
      </w:r>
      <w:r w:rsidR="00E2532C" w:rsidRPr="00E2532C">
        <w:rPr>
          <w:rFonts w:cs="Arial"/>
          <w:spacing w:val="-2"/>
          <w:sz w:val="18"/>
          <w:szCs w:val="18"/>
        </w:rPr>
        <w:t xml:space="preserve"> </w:t>
      </w:r>
      <w:r w:rsidRPr="00E2532C">
        <w:rPr>
          <w:rFonts w:cs="Arial"/>
          <w:sz w:val="18"/>
          <w:szCs w:val="18"/>
        </w:rPr>
        <w:t xml:space="preserve">(if you were only required to make permanent structural improvements or repairs or to upgrade equipment, the local authority can choose to carry out the requested re-visit sooner than this).  </w:t>
      </w:r>
    </w:p>
    <w:p w:rsidR="003C1FDE" w:rsidRPr="00850D0C" w:rsidRDefault="003C1FDE" w:rsidP="003C1FDE">
      <w:pPr>
        <w:numPr>
          <w:ilvl w:val="0"/>
          <w:numId w:val="1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The local authority officer will give you a ‘new’ food hygiene rating based on the level of compliance that is found at the time of the re-visit - you should be aware that your rating could go up, down or remain the same.</w:t>
      </w:r>
    </w:p>
    <w:p w:rsidR="003C1FDE" w:rsidRPr="00A45C94" w:rsidRDefault="003C1FDE" w:rsidP="003C1FDE">
      <w:pPr>
        <w:numPr>
          <w:ilvl w:val="0"/>
          <w:numId w:val="2"/>
        </w:numPr>
        <w:ind w:left="284" w:hanging="284"/>
        <w:rPr>
          <w:spacing w:val="-2"/>
          <w:sz w:val="19"/>
          <w:szCs w:val="19"/>
        </w:rPr>
        <w:sectPr w:rsidR="003C1FDE" w:rsidRPr="00A45C94" w:rsidSect="008A0DD9">
          <w:type w:val="continuous"/>
          <w:pgSz w:w="11906" w:h="16838" w:code="9"/>
          <w:pgMar w:top="720" w:right="720" w:bottom="720" w:left="720" w:header="567" w:footer="567" w:gutter="0"/>
          <w:pgNumType w:start="1"/>
          <w:cols w:sep="1" w:space="397"/>
          <w:docGrid w:linePitch="360"/>
        </w:sectPr>
      </w:pPr>
      <w:r>
        <w:rPr>
          <w:rFonts w:cs="Arial"/>
          <w:color w:val="000000"/>
          <w:sz w:val="18"/>
          <w:szCs w:val="18"/>
        </w:rPr>
        <w:t>To make a request for a revisit, p</w:t>
      </w:r>
      <w:r w:rsidRPr="00850D0C">
        <w:rPr>
          <w:rFonts w:cs="Arial"/>
          <w:color w:val="000000"/>
          <w:sz w:val="18"/>
          <w:szCs w:val="18"/>
        </w:rPr>
        <w:t xml:space="preserve">lease use the form below and return </w:t>
      </w:r>
      <w:r w:rsidRPr="00850D0C">
        <w:rPr>
          <w:rFonts w:cs="Arial"/>
          <w:sz w:val="18"/>
          <w:szCs w:val="18"/>
        </w:rPr>
        <w:t>it to the food safety officer from your local authority – contact details are provided with the written notification of your food hygiene rating</w:t>
      </w:r>
      <w:r>
        <w:rPr>
          <w:rFonts w:cs="Arial"/>
          <w:spacing w:val="-2"/>
          <w:sz w:val="19"/>
          <w:szCs w:val="19"/>
        </w:rPr>
        <w:t>.</w:t>
      </w:r>
    </w:p>
    <w:p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55A321" wp14:editId="0B5FFA84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7780" r="1714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5AA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Business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3C1FDE" w:rsidTr="003139B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:rsidR="003C1FDE" w:rsidRPr="008443E0" w:rsidRDefault="003C1FDE" w:rsidP="003139B7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C1FDE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3C1FDE" w:rsidRDefault="003C1FDE" w:rsidP="003139B7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  <w:p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C1FDE" w:rsidTr="003139B7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FDE" w:rsidRPr="008443E0" w:rsidRDefault="003C1FDE" w:rsidP="003139B7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tel.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:rsidR="003C1FDE" w:rsidRDefault="003C1FDE" w:rsidP="003C1FDE">
      <w:pPr>
        <w:rPr>
          <w:b/>
          <w:sz w:val="16"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1A3F0A" wp14:editId="15F15F77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15240" t="12700" r="1714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770C4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:rsidR="003C1FDE" w:rsidRPr="000B4C0F" w:rsidRDefault="003C1FDE" w:rsidP="003C1FDE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3C1FDE" w:rsidTr="003139B7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FDE" w:rsidRDefault="003C1FDE" w:rsidP="003139B7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DE" w:rsidRPr="00695D2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  <w:tr w:rsidR="003C1FDE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1FDE" w:rsidRPr="00226507" w:rsidRDefault="003C1FDE" w:rsidP="003139B7">
            <w:pPr>
              <w:rPr>
                <w:b/>
                <w:i/>
                <w:sz w:val="16"/>
              </w:rPr>
            </w:pPr>
            <w:r>
              <w:rPr>
                <w:b/>
                <w:i/>
                <w:noProof/>
                <w:sz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7E82362" wp14:editId="4FA2478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15240" t="20320" r="17145" b="177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07584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      </w:pict>
                </mc:Fallback>
              </mc:AlternateContent>
            </w:r>
          </w:p>
          <w:p w:rsidR="003C1FDE" w:rsidRPr="000B4C0F" w:rsidRDefault="003C1FDE" w:rsidP="003139B7">
            <w:pPr>
              <w:pStyle w:val="Heading2"/>
              <w:rPr>
                <w:color w:val="76C63A"/>
              </w:rPr>
            </w:pPr>
            <w:r w:rsidRPr="000B4C0F">
              <w:rPr>
                <w:color w:val="76C63A"/>
              </w:rPr>
              <w:t>Action taken</w:t>
            </w:r>
          </w:p>
          <w:p w:rsidR="003C1FDE" w:rsidRDefault="003C1FDE" w:rsidP="003139B7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:rsidR="003C1FDE" w:rsidRPr="00226507" w:rsidRDefault="003C1FDE" w:rsidP="003139B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3C1FDE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:rsidR="003C1FDE" w:rsidRPr="00A53E9D" w:rsidRDefault="003C1FDE" w:rsidP="003139B7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3C1FDE" w:rsidRPr="00695D2E" w:rsidTr="003139B7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1FDE" w:rsidRPr="00CC53F6" w:rsidRDefault="003C1FDE" w:rsidP="003139B7">
                  <w:pPr>
                    <w:spacing w:before="120"/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sz w:val="18"/>
                      <w:szCs w:val="18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:rsidR="003C1FDE" w:rsidRPr="00AD034E" w:rsidRDefault="003C1FDE" w:rsidP="003139B7">
            <w:pPr>
              <w:spacing w:before="80"/>
            </w:pPr>
          </w:p>
        </w:tc>
      </w:tr>
      <w:tr w:rsidR="003C1FDE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1FDE" w:rsidRPr="00A53E9D" w:rsidRDefault="003C1FDE" w:rsidP="003139B7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3C1FDE" w:rsidRPr="00695D2E" w:rsidTr="003139B7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1FDE" w:rsidRPr="00CC53F6" w:rsidRDefault="003C1FDE" w:rsidP="003139B7">
                  <w:pPr>
                    <w:ind w:left="-108"/>
                    <w:rPr>
                      <w:sz w:val="18"/>
                      <w:szCs w:val="18"/>
                    </w:rPr>
                  </w:pPr>
                  <w:r w:rsidRPr="00CC53F6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FDE" w:rsidRPr="00695D2E" w:rsidRDefault="003C1FDE" w:rsidP="003139B7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:rsidR="003C1FDE" w:rsidRPr="00F359CD" w:rsidRDefault="003C1FDE" w:rsidP="003139B7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3C1FDE" w:rsidRPr="00111EB0" w:rsidTr="003139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:rsidR="003C1FDE" w:rsidRPr="00111EB0" w:rsidRDefault="003C1FDE" w:rsidP="003139B7">
            <w:pPr>
              <w:rPr>
                <w:sz w:val="8"/>
                <w:szCs w:val="8"/>
              </w:rPr>
            </w:pPr>
          </w:p>
        </w:tc>
      </w:tr>
      <w:tr w:rsidR="003C1FDE" w:rsidTr="003139B7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1FDE" w:rsidRDefault="003C1FDE" w:rsidP="003139B7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1FDE" w:rsidRPr="00601914" w:rsidTr="003139B7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1FDE" w:rsidRPr="00601914" w:rsidRDefault="003C1FDE" w:rsidP="003139B7">
            <w:pPr>
              <w:rPr>
                <w:rFonts w:cs="Arial"/>
                <w:sz w:val="6"/>
                <w:szCs w:val="6"/>
              </w:rPr>
            </w:pPr>
          </w:p>
        </w:tc>
      </w:tr>
      <w:tr w:rsidR="003C1FDE" w:rsidTr="003139B7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:rsidR="003C1FDE" w:rsidRDefault="003C1FDE" w:rsidP="003139B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C1FDE" w:rsidRPr="00601914" w:rsidRDefault="003C1FDE" w:rsidP="003C1FDE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C1FDE" w:rsidTr="003139B7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3C1FDE" w:rsidRDefault="003C1FDE" w:rsidP="003139B7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3C1FDE" w:rsidRDefault="003C1FDE" w:rsidP="003139B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C2475" w:rsidRPr="00AB1314" w:rsidRDefault="003C1FDE" w:rsidP="00C24187">
      <w:pPr>
        <w:pStyle w:val="BodyText"/>
        <w:tabs>
          <w:tab w:val="left" w:pos="540"/>
        </w:tabs>
        <w:spacing w:before="120" w:after="0"/>
        <w:ind w:left="539" w:hanging="539"/>
        <w:rPr>
          <w:b/>
          <w:color w:val="FF0000"/>
          <w:sz w:val="22"/>
        </w:rPr>
      </w:pPr>
      <w:r w:rsidRPr="00AB1314">
        <w:rPr>
          <w:b/>
          <w:color w:val="FF0000"/>
          <w:sz w:val="22"/>
        </w:rPr>
        <w:t>Please now return this form to</w:t>
      </w:r>
      <w:r w:rsidR="00E2532C" w:rsidRPr="00AB1314">
        <w:rPr>
          <w:b/>
          <w:color w:val="FF0000"/>
          <w:sz w:val="22"/>
        </w:rPr>
        <w:t>:</w:t>
      </w:r>
    </w:p>
    <w:p w:rsidR="00AB1314" w:rsidRPr="00B07FAD" w:rsidRDefault="00E2532C" w:rsidP="00B07FAD">
      <w:pPr>
        <w:pStyle w:val="BodyText"/>
        <w:tabs>
          <w:tab w:val="left" w:pos="540"/>
        </w:tabs>
        <w:spacing w:before="120" w:after="0"/>
        <w:ind w:left="539" w:hanging="539"/>
        <w:rPr>
          <w:b/>
          <w:bCs/>
          <w:color w:val="FF0000"/>
        </w:rPr>
      </w:pPr>
      <w:r w:rsidRPr="2ACB6AD2">
        <w:rPr>
          <w:b/>
          <w:bCs/>
          <w:color w:val="FF0000"/>
        </w:rPr>
        <w:t xml:space="preserve">Community Wellbeing, Gloucester City Council, </w:t>
      </w:r>
      <w:r w:rsidR="00B07FAD">
        <w:rPr>
          <w:b/>
          <w:bCs/>
          <w:color w:val="FF0000"/>
        </w:rPr>
        <w:t>Eastgate Management Suite. Eastgate Street,</w:t>
      </w:r>
      <w:r w:rsidR="2E4E9333" w:rsidRPr="2ACB6AD2">
        <w:rPr>
          <w:b/>
          <w:bCs/>
          <w:color w:val="FF0000"/>
        </w:rPr>
        <w:t xml:space="preserve"> </w:t>
      </w:r>
      <w:r w:rsidR="00B07FAD">
        <w:rPr>
          <w:b/>
          <w:bCs/>
          <w:color w:val="FF0000"/>
        </w:rPr>
        <w:t>Gloucester, GL1 1PA</w:t>
      </w:r>
      <w:r w:rsidR="2E4E9333" w:rsidRPr="2ACB6AD2">
        <w:rPr>
          <w:b/>
          <w:bCs/>
          <w:color w:val="FF0000"/>
        </w:rPr>
        <w:t xml:space="preserve"> </w:t>
      </w:r>
      <w:r w:rsidR="00AB1314" w:rsidRPr="2ACB6AD2">
        <w:rPr>
          <w:b/>
          <w:bCs/>
          <w:color w:val="FF0000"/>
        </w:rPr>
        <w:t xml:space="preserve">or </w:t>
      </w:r>
      <w:r w:rsidR="00B07FAD">
        <w:rPr>
          <w:b/>
          <w:bCs/>
          <w:color w:val="FF0000"/>
        </w:rPr>
        <w:t xml:space="preserve">  </w:t>
      </w:r>
      <w:r w:rsidR="00AB1314" w:rsidRPr="2ACB6AD2">
        <w:rPr>
          <w:b/>
          <w:bCs/>
          <w:color w:val="FF0000"/>
        </w:rPr>
        <w:t>Email:</w:t>
      </w:r>
      <w:r w:rsidR="0E0722C2" w:rsidRPr="2ACB6AD2">
        <w:rPr>
          <w:b/>
          <w:bCs/>
          <w:color w:val="FF0000"/>
        </w:rPr>
        <w:t xml:space="preserve"> </w:t>
      </w:r>
      <w:hyperlink r:id="rId15">
        <w:r w:rsidR="00C24187" w:rsidRPr="2ACB6AD2">
          <w:rPr>
            <w:rStyle w:val="Hyperlink"/>
            <w:b/>
            <w:bCs/>
          </w:rPr>
          <w:t>Community.wellbeing@gloucester.gov.uk</w:t>
        </w:r>
      </w:hyperlink>
      <w:r w:rsidR="00C24187" w:rsidRPr="2ACB6AD2">
        <w:rPr>
          <w:b/>
          <w:bCs/>
          <w:color w:val="FF0000"/>
        </w:rPr>
        <w:t xml:space="preserve"> </w:t>
      </w:r>
    </w:p>
    <w:sectPr w:rsidR="00AB1314" w:rsidRPr="00B07FAD" w:rsidSect="000B4C0F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0B3" w:rsidRDefault="00AF50B3">
      <w:pPr>
        <w:spacing w:after="0"/>
      </w:pPr>
      <w:r>
        <w:separator/>
      </w:r>
    </w:p>
  </w:endnote>
  <w:endnote w:type="continuationSeparator" w:id="0">
    <w:p w:rsidR="00AF50B3" w:rsidRDefault="00AF50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F5A" w:rsidRDefault="00502BBE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FHRS 3 (Rev. 1</w:t>
    </w:r>
    <w:r w:rsidR="00CC53F6">
      <w:rPr>
        <w:sz w:val="18"/>
      </w:rPr>
      <w:t>1</w:t>
    </w:r>
    <w:r>
      <w:rPr>
        <w:sz w:val="18"/>
      </w:rPr>
      <w:t>/1</w:t>
    </w:r>
    <w:r w:rsidR="00CC53F6">
      <w:rPr>
        <w:sz w:val="18"/>
      </w:rPr>
      <w:t>6</w:t>
    </w:r>
    <w:r>
      <w:rPr>
        <w:sz w:val="18"/>
      </w:rPr>
      <w:t>)</w:t>
    </w:r>
    <w:r>
      <w:rPr>
        <w:sz w:val="18"/>
      </w:rPr>
      <w:tab/>
    </w:r>
    <w:r>
      <w:rPr>
        <w:rStyle w:val="PageNumber"/>
        <w:sz w:val="18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0B3" w:rsidRDefault="00AF50B3">
      <w:pPr>
        <w:spacing w:after="0"/>
      </w:pPr>
      <w:r>
        <w:separator/>
      </w:r>
    </w:p>
  </w:footnote>
  <w:footnote w:type="continuationSeparator" w:id="0">
    <w:p w:rsidR="00AF50B3" w:rsidRDefault="00AF50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6471">
    <w:abstractNumId w:val="0"/>
  </w:num>
  <w:num w:numId="2" w16cid:durableId="135989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DE"/>
    <w:rsid w:val="000A467F"/>
    <w:rsid w:val="000D7C7D"/>
    <w:rsid w:val="00102D94"/>
    <w:rsid w:val="00137E6C"/>
    <w:rsid w:val="001F7D0A"/>
    <w:rsid w:val="002605A3"/>
    <w:rsid w:val="00301097"/>
    <w:rsid w:val="003C1FDE"/>
    <w:rsid w:val="00425A72"/>
    <w:rsid w:val="004C2475"/>
    <w:rsid w:val="00502BBE"/>
    <w:rsid w:val="007B6C47"/>
    <w:rsid w:val="008B65FD"/>
    <w:rsid w:val="00915F5A"/>
    <w:rsid w:val="00A4638A"/>
    <w:rsid w:val="00AB1314"/>
    <w:rsid w:val="00AD6B65"/>
    <w:rsid w:val="00AF50B3"/>
    <w:rsid w:val="00B07FAD"/>
    <w:rsid w:val="00B665D4"/>
    <w:rsid w:val="00B83CC1"/>
    <w:rsid w:val="00BD122C"/>
    <w:rsid w:val="00C135E5"/>
    <w:rsid w:val="00C24187"/>
    <w:rsid w:val="00C379BE"/>
    <w:rsid w:val="00C433C2"/>
    <w:rsid w:val="00CC53F6"/>
    <w:rsid w:val="00D67B9A"/>
    <w:rsid w:val="00E2532C"/>
    <w:rsid w:val="00EB6CD2"/>
    <w:rsid w:val="00F36C17"/>
    <w:rsid w:val="00F4798E"/>
    <w:rsid w:val="08E7EC04"/>
    <w:rsid w:val="0E0722C2"/>
    <w:rsid w:val="2ACB6AD2"/>
    <w:rsid w:val="2E4E9333"/>
    <w:rsid w:val="3306DD22"/>
    <w:rsid w:val="44BDC5CC"/>
    <w:rsid w:val="7511D328"/>
    <w:rsid w:val="78E3CF13"/>
    <w:rsid w:val="7B84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71F3"/>
  <w15:docId w15:val="{A22A67F9-C2EE-41F6-A00D-BC81A2E4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DE"/>
    <w:pPr>
      <w:spacing w:after="2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C1FDE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link w:val="Heading2Char"/>
    <w:qFormat/>
    <w:rsid w:val="003C1FDE"/>
    <w:pPr>
      <w:keepNext/>
      <w:spacing w:after="0"/>
      <w:outlineLvl w:val="1"/>
    </w:pPr>
    <w:rPr>
      <w:b/>
      <w:color w:val="3366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FDE"/>
    <w:rPr>
      <w:rFonts w:ascii="Arial Black" w:eastAsia="SimSun" w:hAnsi="Arial Black" w:cs="Times New Roman"/>
      <w:b/>
      <w:sz w:val="30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3C1FDE"/>
    <w:rPr>
      <w:rFonts w:ascii="Arial" w:eastAsia="SimSun" w:hAnsi="Arial" w:cs="Times New Roman"/>
      <w:b/>
      <w:color w:val="336600"/>
      <w:szCs w:val="24"/>
      <w:lang w:eastAsia="zh-CN"/>
    </w:rPr>
  </w:style>
  <w:style w:type="paragraph" w:styleId="Header">
    <w:name w:val="header"/>
    <w:basedOn w:val="Normal"/>
    <w:link w:val="HeaderChar"/>
    <w:semiHidden/>
    <w:rsid w:val="003C1F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semiHidden/>
    <w:rsid w:val="003C1F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character" w:styleId="PageNumber">
    <w:name w:val="page number"/>
    <w:basedOn w:val="DefaultParagraphFont"/>
    <w:semiHidden/>
    <w:rsid w:val="003C1FDE"/>
  </w:style>
  <w:style w:type="paragraph" w:styleId="BodyText">
    <w:name w:val="Body Text"/>
    <w:basedOn w:val="Normal"/>
    <w:link w:val="BodyTextChar"/>
    <w:semiHidden/>
    <w:rsid w:val="003C1FDE"/>
    <w:pPr>
      <w:spacing w:before="60"/>
    </w:pPr>
  </w:style>
  <w:style w:type="character" w:customStyle="1" w:styleId="BodyTextChar">
    <w:name w:val="Body Text Char"/>
    <w:basedOn w:val="DefaultParagraphFont"/>
    <w:link w:val="BodyText"/>
    <w:semiHidden/>
    <w:rsid w:val="003C1FDE"/>
    <w:rPr>
      <w:rFonts w:ascii="Arial" w:eastAsia="SimSun" w:hAnsi="Arial" w:cs="Times New Roman"/>
      <w:sz w:val="20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F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C24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C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7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Community.wellbeing@gloucester.gov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loucester.gov.uk/pay-for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EB34A26A0104190DF11BDB95678E5" ma:contentTypeVersion="20" ma:contentTypeDescription="Create a new document." ma:contentTypeScope="" ma:versionID="f2ce51a12dc5fd8e5d9771284cc35e75">
  <xsd:schema xmlns:xsd="http://www.w3.org/2001/XMLSchema" xmlns:xs="http://www.w3.org/2001/XMLSchema" xmlns:p="http://schemas.microsoft.com/office/2006/metadata/properties" xmlns:ns1="http://schemas.microsoft.com/sharepoint/v3" xmlns:ns2="ee443ef3-ef12-4112-8e71-c775f933db8e" xmlns:ns3="963f2101-f0af-4908-a4b6-89f469a7017f" targetNamespace="http://schemas.microsoft.com/office/2006/metadata/properties" ma:root="true" ma:fieldsID="28a49c049baa5033b9cfad584239acbb" ns1:_="" ns2:_="" ns3:_="">
    <xsd:import namespace="http://schemas.microsoft.com/sharepoint/v3"/>
    <xsd:import namespace="ee443ef3-ef12-4112-8e71-c775f933db8e"/>
    <xsd:import namespace="963f2101-f0af-4908-a4b6-89f469a70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3ef3-ef12-4112-8e71-c775f933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f2101-f0af-4908-a4b6-89f469a70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6f3d09-28ba-4f44-86d4-31b73f3d0a8d}" ma:internalName="TaxCatchAll" ma:showField="CatchAllData" ma:web="963f2101-f0af-4908-a4b6-89f469a70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43ef3-ef12-4112-8e71-c775f933db8e">
      <Terms xmlns="http://schemas.microsoft.com/office/infopath/2007/PartnerControls"/>
    </lcf76f155ced4ddcb4097134ff3c332f>
    <TaxCatchAll xmlns="963f2101-f0af-4908-a4b6-89f469a7017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24BFD-E5EB-4F56-B1A9-FDB600FD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443ef3-ef12-4112-8e71-c775f933db8e"/>
    <ds:schemaRef ds:uri="963f2101-f0af-4908-a4b6-89f469a70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6FF94-4389-422F-AF46-92733A61D51B}">
  <ds:schemaRefs>
    <ds:schemaRef ds:uri="http://schemas.microsoft.com/office/2006/metadata/properties"/>
    <ds:schemaRef ds:uri="http://schemas.microsoft.com/office/infopath/2007/PartnerControls"/>
    <ds:schemaRef ds:uri="ee443ef3-ef12-4112-8e71-c775f933db8e"/>
    <ds:schemaRef ds:uri="963f2101-f0af-4908-a4b6-89f469a7017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0AAA77-90C1-4471-8FA1-F67B9AC7F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2642</Characters>
  <Application>Microsoft Office Word</Application>
  <DocSecurity>0</DocSecurity>
  <Lines>165</Lines>
  <Paragraphs>109</Paragraphs>
  <ScaleCrop>false</ScaleCrop>
  <Company>Food Standards Agency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 request form - August 2016</dc:title>
  <dc:creator>Harding, Michael</dc:creator>
  <cp:lastModifiedBy>Rebecca Tuck</cp:lastModifiedBy>
  <cp:revision>1</cp:revision>
  <cp:lastPrinted>2018-06-01T10:07:00Z</cp:lastPrinted>
  <dcterms:created xsi:type="dcterms:W3CDTF">2026-03-24T14:24:00Z</dcterms:created>
  <dcterms:modified xsi:type="dcterms:W3CDTF">2026-03-24T14:24:00Z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0x010100F6CEB34A26A0104190DF11BDB95678E5</vt:lpwstr>
  </property>
  <property fmtid="{D5CDD505-2E9C-101B-9397-08002B2CF9AE}" pid="3" name="MediaServiceImageTags">
    <vt:lpwstr/>
  </property>
</Properties>
</file>