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E629" w14:textId="77777777" w:rsidR="00BF6632" w:rsidRPr="00BF6632" w:rsidRDefault="00BF6632" w:rsidP="00BF6632">
      <w:pPr>
        <w:jc w:val="center"/>
        <w:rPr>
          <w:rFonts w:ascii="Arial" w:hAnsi="Arial" w:cs="Arial"/>
          <w:b/>
          <w:u w:val="single"/>
          <w:lang w:val="en-US"/>
        </w:rPr>
      </w:pPr>
      <w:bookmarkStart w:id="0" w:name="_GoBack"/>
      <w:bookmarkEnd w:id="0"/>
      <w:r w:rsidRPr="00BF6632">
        <w:rPr>
          <w:rFonts w:ascii="Arial" w:hAnsi="Arial" w:cs="Arial"/>
          <w:b/>
          <w:u w:val="single"/>
          <w:lang w:val="en-US"/>
        </w:rPr>
        <w:t>Home Boarding</w:t>
      </w:r>
    </w:p>
    <w:p w14:paraId="3C685B95" w14:textId="77777777" w:rsidR="00BF6632" w:rsidRPr="00BF6632" w:rsidRDefault="00BF6632" w:rsidP="00BF6632">
      <w:pPr>
        <w:rPr>
          <w:rFonts w:ascii="Arial" w:hAnsi="Arial" w:cs="Arial"/>
          <w:b/>
          <w:u w:val="single"/>
          <w:lang w:val="en-US"/>
        </w:rPr>
      </w:pPr>
      <w:r w:rsidRPr="00BF6632">
        <w:rPr>
          <w:rFonts w:ascii="Arial" w:hAnsi="Arial" w:cs="Arial"/>
          <w:b/>
          <w:u w:val="single"/>
          <w:lang w:val="en-US"/>
        </w:rPr>
        <w:t>Pre-inspection information</w:t>
      </w:r>
    </w:p>
    <w:p w14:paraId="0A8E2ECF" w14:textId="77777777" w:rsidR="00BF6632" w:rsidRPr="00BF6632" w:rsidRDefault="00BF6632" w:rsidP="00BF6632">
      <w:pPr>
        <w:rPr>
          <w:rFonts w:ascii="Arial" w:hAnsi="Arial" w:cs="Arial"/>
          <w:b/>
          <w:u w:val="single"/>
          <w:lang w:val="en-US"/>
        </w:rPr>
      </w:pPr>
      <w:r w:rsidRPr="00BF6632">
        <w:rPr>
          <w:rFonts w:ascii="Arial" w:hAnsi="Arial" w:cs="Arial"/>
          <w:b/>
          <w:u w:val="single"/>
          <w:lang w:val="en-US"/>
        </w:rPr>
        <w:t>Notes:</w:t>
      </w:r>
    </w:p>
    <w:p w14:paraId="0BA68036" w14:textId="77777777" w:rsidR="00BF6632" w:rsidRPr="00BF6632" w:rsidRDefault="00BF6632" w:rsidP="00BF6632">
      <w:pPr>
        <w:pStyle w:val="ListParagraph"/>
        <w:numPr>
          <w:ilvl w:val="0"/>
          <w:numId w:val="1"/>
        </w:numPr>
        <w:rPr>
          <w:rFonts w:ascii="Arial" w:hAnsi="Arial" w:cs="Arial"/>
          <w:lang w:val="en-US"/>
        </w:rPr>
      </w:pPr>
      <w:r w:rsidRPr="00BF6632">
        <w:rPr>
          <w:rFonts w:ascii="Arial" w:hAnsi="Arial" w:cs="Arial"/>
          <w:lang w:val="en-US"/>
        </w:rPr>
        <w:t>There will no longer be the ability to have dual home boarding and day care licences under the new regulations.  The ‘home’ environment will allow either a home boarding licence, allowing boarding and day care up to the maximum permitted numbers given, or a day care licence, allowing day care only between the hours of 07:00 and 19:00 and no overnight boarding at all.</w:t>
      </w:r>
    </w:p>
    <w:p w14:paraId="0D915643" w14:textId="77777777" w:rsidR="00BF6632" w:rsidRPr="00BF6632" w:rsidRDefault="00BF6632" w:rsidP="00BF6632">
      <w:pPr>
        <w:pStyle w:val="ListParagraph"/>
        <w:numPr>
          <w:ilvl w:val="0"/>
          <w:numId w:val="1"/>
        </w:numPr>
        <w:rPr>
          <w:rFonts w:ascii="Arial" w:hAnsi="Arial" w:cs="Arial"/>
          <w:lang w:val="en-US"/>
        </w:rPr>
      </w:pPr>
      <w:r w:rsidRPr="00BF6632">
        <w:rPr>
          <w:rFonts w:ascii="Arial" w:hAnsi="Arial" w:cs="Arial"/>
          <w:lang w:val="en-US"/>
        </w:rPr>
        <w:t>Each dog (including resident dogs) will require its own designated room and the availability of rooms will be used to determine your maximum number of dogs allowed at the premises.  Examples of rooms</w:t>
      </w:r>
      <w:r w:rsidR="00BA4E45">
        <w:rPr>
          <w:rFonts w:ascii="Arial" w:hAnsi="Arial" w:cs="Arial"/>
          <w:lang w:val="en-US"/>
        </w:rPr>
        <w:t>/spaces</w:t>
      </w:r>
      <w:r w:rsidRPr="00BF6632">
        <w:rPr>
          <w:rFonts w:ascii="Arial" w:hAnsi="Arial" w:cs="Arial"/>
          <w:lang w:val="en-US"/>
        </w:rPr>
        <w:t xml:space="preserve"> that are not acceptable are a conservator</w:t>
      </w:r>
      <w:r w:rsidR="00BA4E45">
        <w:rPr>
          <w:rFonts w:ascii="Arial" w:hAnsi="Arial" w:cs="Arial"/>
          <w:lang w:val="en-US"/>
        </w:rPr>
        <w:t>y, a bedroom in which the usual occupant is below the age of 16, garage (unless converted to current standards for human habitation), cupboard, cellar (unless converted to current standards for human habitation), loft (unless converted to current standards for human habitation), balcony or an outside building, structure or shed</w:t>
      </w:r>
    </w:p>
    <w:p w14:paraId="1BA6F620" w14:textId="6DFDA939" w:rsidR="00BF6632" w:rsidRPr="00BF6632" w:rsidRDefault="00BF6632" w:rsidP="00BF6632">
      <w:pPr>
        <w:pStyle w:val="ListParagraph"/>
        <w:numPr>
          <w:ilvl w:val="0"/>
          <w:numId w:val="1"/>
        </w:numPr>
        <w:rPr>
          <w:rFonts w:ascii="Arial" w:hAnsi="Arial" w:cs="Arial"/>
          <w:lang w:val="en-US"/>
        </w:rPr>
      </w:pPr>
      <w:r w:rsidRPr="00BF6632">
        <w:rPr>
          <w:rFonts w:ascii="Arial" w:hAnsi="Arial" w:cs="Arial"/>
          <w:lang w:val="en-US"/>
        </w:rPr>
        <w:t xml:space="preserve">When outside the premises each dog must </w:t>
      </w:r>
      <w:r w:rsidR="00C04749">
        <w:rPr>
          <w:rFonts w:ascii="Arial" w:hAnsi="Arial" w:cs="Arial"/>
          <w:lang w:val="en-US"/>
        </w:rPr>
        <w:t>w</w:t>
      </w:r>
      <w:r w:rsidRPr="00BF6632">
        <w:rPr>
          <w:rFonts w:ascii="Arial" w:hAnsi="Arial" w:cs="Arial"/>
          <w:lang w:val="en-US"/>
        </w:rPr>
        <w:t>ear an identity tag with the licence holders details on</w:t>
      </w:r>
    </w:p>
    <w:p w14:paraId="6F3CDC6D" w14:textId="6FEA7D27" w:rsidR="00BF6632" w:rsidRPr="00BF6632" w:rsidRDefault="00BF6632" w:rsidP="00BF6632">
      <w:pPr>
        <w:pStyle w:val="ListParagraph"/>
        <w:numPr>
          <w:ilvl w:val="0"/>
          <w:numId w:val="1"/>
        </w:numPr>
        <w:rPr>
          <w:rFonts w:ascii="Arial" w:hAnsi="Arial" w:cs="Arial"/>
          <w:lang w:val="en-US"/>
        </w:rPr>
      </w:pPr>
      <w:r w:rsidRPr="00BF6632">
        <w:rPr>
          <w:rFonts w:ascii="Arial" w:hAnsi="Arial" w:cs="Arial"/>
          <w:lang w:val="en-US"/>
        </w:rPr>
        <w:t>No more tha</w:t>
      </w:r>
      <w:r w:rsidR="00C04749">
        <w:rPr>
          <w:rFonts w:ascii="Arial" w:hAnsi="Arial" w:cs="Arial"/>
          <w:lang w:val="en-US"/>
        </w:rPr>
        <w:t>n</w:t>
      </w:r>
      <w:r w:rsidRPr="00BF6632">
        <w:rPr>
          <w:rFonts w:ascii="Arial" w:hAnsi="Arial" w:cs="Arial"/>
          <w:lang w:val="en-US"/>
        </w:rPr>
        <w:t xml:space="preserve"> six dogs can be walked at any one time</w:t>
      </w:r>
    </w:p>
    <w:p w14:paraId="0CE12149" w14:textId="77777777" w:rsidR="00BF6632" w:rsidRPr="00C04749" w:rsidRDefault="00BF6632" w:rsidP="00C04749">
      <w:pPr>
        <w:pStyle w:val="ListParagraph"/>
        <w:numPr>
          <w:ilvl w:val="0"/>
          <w:numId w:val="1"/>
        </w:numPr>
        <w:rPr>
          <w:rFonts w:ascii="Arial" w:hAnsi="Arial" w:cs="Arial"/>
          <w:lang w:val="en-US"/>
        </w:rPr>
      </w:pPr>
      <w:r w:rsidRPr="00BF6632">
        <w:rPr>
          <w:rFonts w:ascii="Arial" w:hAnsi="Arial" w:cs="Arial"/>
          <w:lang w:val="en-US"/>
        </w:rPr>
        <w:t xml:space="preserve">Any small animals on the premises must be kept </w:t>
      </w:r>
      <w:r w:rsidR="00C04749">
        <w:rPr>
          <w:rFonts w:ascii="Arial" w:hAnsi="Arial" w:cs="Arial"/>
          <w:lang w:val="en-US"/>
        </w:rPr>
        <w:t>separately</w:t>
      </w:r>
      <w:r w:rsidRPr="00C04749">
        <w:rPr>
          <w:rFonts w:ascii="Arial" w:hAnsi="Arial" w:cs="Arial"/>
          <w:lang w:val="en-US"/>
        </w:rPr>
        <w:t xml:space="preserve"> to any boarding dogs</w:t>
      </w:r>
    </w:p>
    <w:p w14:paraId="33C69F59" w14:textId="77777777" w:rsidR="00BF6632" w:rsidRPr="00BF6632" w:rsidRDefault="00BF6632" w:rsidP="00BF6632">
      <w:pPr>
        <w:pStyle w:val="ListParagraph"/>
        <w:numPr>
          <w:ilvl w:val="0"/>
          <w:numId w:val="1"/>
        </w:numPr>
        <w:rPr>
          <w:rFonts w:ascii="Arial" w:hAnsi="Arial" w:cs="Arial"/>
          <w:lang w:val="en-US"/>
        </w:rPr>
      </w:pPr>
      <w:r w:rsidRPr="00BF6632">
        <w:rPr>
          <w:rFonts w:ascii="Arial" w:hAnsi="Arial" w:cs="Arial"/>
          <w:lang w:val="en-US"/>
        </w:rPr>
        <w:t>The licence holder must register with a veterinarian</w:t>
      </w:r>
    </w:p>
    <w:p w14:paraId="65DBEB27" w14:textId="77777777" w:rsidR="00BF6632" w:rsidRDefault="00BF6632" w:rsidP="00BF6632">
      <w:pPr>
        <w:pStyle w:val="ListParagraph"/>
        <w:numPr>
          <w:ilvl w:val="0"/>
          <w:numId w:val="1"/>
        </w:numPr>
        <w:rPr>
          <w:rFonts w:ascii="Arial" w:hAnsi="Arial" w:cs="Arial"/>
          <w:lang w:val="en-US"/>
        </w:rPr>
      </w:pPr>
      <w:r w:rsidRPr="00BF6632">
        <w:rPr>
          <w:rFonts w:ascii="Arial" w:hAnsi="Arial" w:cs="Arial"/>
          <w:lang w:val="en-US"/>
        </w:rPr>
        <w:t>There must be a designated key holder available in case of emergencies, details of this person need to be lodged with the Licensing Authority</w:t>
      </w:r>
    </w:p>
    <w:p w14:paraId="40D91E7F" w14:textId="77777777" w:rsidR="00BA4E45" w:rsidRDefault="00BA4E45" w:rsidP="00BA4E45">
      <w:pPr>
        <w:rPr>
          <w:rFonts w:ascii="Arial" w:hAnsi="Arial" w:cs="Arial"/>
          <w:b/>
          <w:lang w:val="en-US"/>
        </w:rPr>
      </w:pPr>
      <w:r w:rsidRPr="00BA4E45">
        <w:rPr>
          <w:rFonts w:ascii="Arial" w:hAnsi="Arial" w:cs="Arial"/>
          <w:b/>
          <w:lang w:val="en-US"/>
        </w:rPr>
        <w:t>Procedures/policies needed:</w:t>
      </w:r>
    </w:p>
    <w:p w14:paraId="6473B41E" w14:textId="73DE573B" w:rsidR="00BA4E45" w:rsidRPr="00AD084E" w:rsidRDefault="00AD084E" w:rsidP="00AD084E">
      <w:pPr>
        <w:pStyle w:val="ListParagraph"/>
        <w:numPr>
          <w:ilvl w:val="0"/>
          <w:numId w:val="2"/>
        </w:numPr>
        <w:rPr>
          <w:rFonts w:ascii="Arial" w:hAnsi="Arial" w:cs="Arial"/>
          <w:lang w:val="en-US"/>
        </w:rPr>
      </w:pPr>
      <w:bookmarkStart w:id="1" w:name="_Hlk16770802"/>
      <w:r w:rsidRPr="00AD084E">
        <w:rPr>
          <w:rFonts w:ascii="Arial" w:hAnsi="Arial" w:cs="Arial"/>
          <w:lang w:val="en-US"/>
        </w:rPr>
        <w:t>A written staff training policy (to include induction, annual appraisal, planned continued professional development, recognition of knowledge gaps, use of online courses and literature</w:t>
      </w:r>
      <w:r w:rsidR="00C04749">
        <w:rPr>
          <w:rFonts w:ascii="Arial" w:hAnsi="Arial" w:cs="Arial"/>
          <w:lang w:val="en-US"/>
        </w:rPr>
        <w:t>.  S</w:t>
      </w:r>
      <w:r w:rsidRPr="00AD084E">
        <w:rPr>
          <w:rFonts w:ascii="Arial" w:hAnsi="Arial" w:cs="Arial"/>
          <w:lang w:val="en-US"/>
        </w:rPr>
        <w:t>hould no staff be employed this should demonstrate the licence holder</w:t>
      </w:r>
      <w:r w:rsidR="00C04749">
        <w:rPr>
          <w:rFonts w:ascii="Arial" w:hAnsi="Arial" w:cs="Arial"/>
          <w:lang w:val="en-US"/>
        </w:rPr>
        <w:t>(s)</w:t>
      </w:r>
      <w:r w:rsidRPr="00AD084E">
        <w:rPr>
          <w:rFonts w:ascii="Arial" w:hAnsi="Arial" w:cs="Arial"/>
          <w:lang w:val="en-US"/>
        </w:rPr>
        <w:t xml:space="preserve"> own knowledge development.  This must also cover dog welfare, dog handling, dog behavior, cleanliness and hygiene, feeding</w:t>
      </w:r>
      <w:r w:rsidR="0076052E">
        <w:rPr>
          <w:rFonts w:ascii="Arial" w:hAnsi="Arial" w:cs="Arial"/>
          <w:lang w:val="en-US"/>
        </w:rPr>
        <w:t xml:space="preserve"> and </w:t>
      </w:r>
      <w:r w:rsidRPr="00AD084E">
        <w:rPr>
          <w:rFonts w:ascii="Arial" w:hAnsi="Arial" w:cs="Arial"/>
          <w:lang w:val="en-US"/>
        </w:rPr>
        <w:t>food preparation</w:t>
      </w:r>
      <w:r w:rsidR="0076052E">
        <w:rPr>
          <w:rFonts w:ascii="Arial" w:hAnsi="Arial" w:cs="Arial"/>
          <w:lang w:val="en-US"/>
        </w:rPr>
        <w:t>,</w:t>
      </w:r>
      <w:r w:rsidRPr="00AD084E">
        <w:rPr>
          <w:rFonts w:ascii="Arial" w:hAnsi="Arial" w:cs="Arial"/>
          <w:lang w:val="en-US"/>
        </w:rPr>
        <w:t xml:space="preserve"> disease control, recogni</w:t>
      </w:r>
      <w:r>
        <w:rPr>
          <w:rFonts w:ascii="Arial" w:hAnsi="Arial" w:cs="Arial"/>
          <w:lang w:val="en-US"/>
        </w:rPr>
        <w:t>s</w:t>
      </w:r>
      <w:r w:rsidRPr="00AD084E">
        <w:rPr>
          <w:rFonts w:ascii="Arial" w:hAnsi="Arial" w:cs="Arial"/>
          <w:lang w:val="en-US"/>
        </w:rPr>
        <w:t>ing and treating sick animals</w:t>
      </w:r>
      <w:r w:rsidR="00B80C66">
        <w:rPr>
          <w:rFonts w:ascii="Arial" w:hAnsi="Arial" w:cs="Arial"/>
          <w:lang w:val="en-US"/>
        </w:rPr>
        <w:t>)</w:t>
      </w:r>
    </w:p>
    <w:bookmarkEnd w:id="1"/>
    <w:p w14:paraId="45D1D5C3" w14:textId="77777777" w:rsidR="00AD084E" w:rsidRPr="00AD084E" w:rsidRDefault="00AD084E" w:rsidP="00AD084E">
      <w:pPr>
        <w:pStyle w:val="ListParagraph"/>
        <w:numPr>
          <w:ilvl w:val="0"/>
          <w:numId w:val="2"/>
        </w:numPr>
        <w:rPr>
          <w:rFonts w:ascii="Arial" w:hAnsi="Arial" w:cs="Arial"/>
          <w:lang w:val="en-US"/>
        </w:rPr>
      </w:pPr>
      <w:r w:rsidRPr="00AD084E">
        <w:rPr>
          <w:rFonts w:ascii="Arial" w:hAnsi="Arial" w:cs="Arial"/>
          <w:lang w:val="en-US"/>
        </w:rPr>
        <w:t>A cleaning and disinfecting procedure (to include isolation provisions)</w:t>
      </w:r>
    </w:p>
    <w:p w14:paraId="1E028524" w14:textId="77777777" w:rsidR="00AD084E" w:rsidRPr="00AD084E" w:rsidRDefault="00AD084E" w:rsidP="00AD084E">
      <w:pPr>
        <w:pStyle w:val="ListParagraph"/>
        <w:numPr>
          <w:ilvl w:val="0"/>
          <w:numId w:val="2"/>
        </w:numPr>
        <w:rPr>
          <w:rFonts w:ascii="Arial" w:hAnsi="Arial" w:cs="Arial"/>
          <w:lang w:val="en-US"/>
        </w:rPr>
      </w:pPr>
      <w:r w:rsidRPr="00AD084E">
        <w:rPr>
          <w:rFonts w:ascii="Arial" w:hAnsi="Arial" w:cs="Arial"/>
          <w:lang w:val="en-US"/>
        </w:rPr>
        <w:t>A procedure covering transportation</w:t>
      </w:r>
    </w:p>
    <w:p w14:paraId="61BA6DC0" w14:textId="77777777" w:rsidR="00AD084E" w:rsidRDefault="00AD084E" w:rsidP="00AD084E">
      <w:pPr>
        <w:pStyle w:val="ListParagraph"/>
        <w:numPr>
          <w:ilvl w:val="0"/>
          <w:numId w:val="2"/>
        </w:numPr>
        <w:rPr>
          <w:rFonts w:ascii="Arial" w:hAnsi="Arial" w:cs="Arial"/>
          <w:lang w:val="en-US"/>
        </w:rPr>
      </w:pPr>
      <w:r w:rsidRPr="00AD084E">
        <w:rPr>
          <w:rFonts w:ascii="Arial" w:hAnsi="Arial" w:cs="Arial"/>
          <w:lang w:val="en-US"/>
        </w:rPr>
        <w:t>A procedure covering feeding</w:t>
      </w:r>
    </w:p>
    <w:p w14:paraId="48113704"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procedure covering the prevention of, and control of the spread of, disease</w:t>
      </w:r>
    </w:p>
    <w:p w14:paraId="57786D3E"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procedure covering the death or escape of an animal</w:t>
      </w:r>
    </w:p>
    <w:p w14:paraId="4203C6BB"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procedure covering the care of animals following suspension/revocation of the licence or during and following an emergency (emergency plan)</w:t>
      </w:r>
    </w:p>
    <w:p w14:paraId="25EBBA4B"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fire risk assessment and documented fire procedure is required</w:t>
      </w:r>
    </w:p>
    <w:p w14:paraId="5F56983A"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documented trial familiari</w:t>
      </w:r>
      <w:r w:rsidR="00C04749">
        <w:rPr>
          <w:rFonts w:ascii="Arial" w:hAnsi="Arial" w:cs="Arial"/>
          <w:lang w:val="en-US"/>
        </w:rPr>
        <w:t>s</w:t>
      </w:r>
      <w:r>
        <w:rPr>
          <w:rFonts w:ascii="Arial" w:hAnsi="Arial" w:cs="Arial"/>
          <w:lang w:val="en-US"/>
        </w:rPr>
        <w:t>ation session is required for all dogs prior to stay</w:t>
      </w:r>
    </w:p>
    <w:p w14:paraId="181ABFC4" w14:textId="77777777" w:rsidR="00AD084E" w:rsidRDefault="00AD084E" w:rsidP="00AD084E">
      <w:pPr>
        <w:pStyle w:val="ListParagraph"/>
        <w:numPr>
          <w:ilvl w:val="0"/>
          <w:numId w:val="2"/>
        </w:numPr>
        <w:rPr>
          <w:rFonts w:ascii="Arial" w:hAnsi="Arial" w:cs="Arial"/>
          <w:lang w:val="en-US"/>
        </w:rPr>
      </w:pPr>
      <w:r>
        <w:rPr>
          <w:rFonts w:ascii="Arial" w:hAnsi="Arial" w:cs="Arial"/>
          <w:lang w:val="en-US"/>
        </w:rPr>
        <w:t>A daily health and behavio</w:t>
      </w:r>
      <w:r w:rsidR="00CB0061">
        <w:rPr>
          <w:rFonts w:ascii="Arial" w:hAnsi="Arial" w:cs="Arial"/>
          <w:lang w:val="en-US"/>
        </w:rPr>
        <w:t>u</w:t>
      </w:r>
      <w:r>
        <w:rPr>
          <w:rFonts w:ascii="Arial" w:hAnsi="Arial" w:cs="Arial"/>
          <w:lang w:val="en-US"/>
        </w:rPr>
        <w:t>r record for each dog</w:t>
      </w:r>
    </w:p>
    <w:p w14:paraId="553B7BBF" w14:textId="77777777" w:rsidR="00AD084E" w:rsidRDefault="000436B9" w:rsidP="00AD084E">
      <w:pPr>
        <w:pStyle w:val="ListParagraph"/>
        <w:numPr>
          <w:ilvl w:val="0"/>
          <w:numId w:val="2"/>
        </w:numPr>
        <w:rPr>
          <w:rFonts w:ascii="Arial" w:hAnsi="Arial" w:cs="Arial"/>
          <w:lang w:val="en-US"/>
        </w:rPr>
      </w:pPr>
      <w:r>
        <w:rPr>
          <w:rFonts w:ascii="Arial" w:hAnsi="Arial" w:cs="Arial"/>
          <w:lang w:val="en-US"/>
        </w:rPr>
        <w:t>A procedure to accommodate the needs of dogs under one year of age</w:t>
      </w:r>
    </w:p>
    <w:p w14:paraId="66073B68" w14:textId="77777777" w:rsidR="000436B9" w:rsidRDefault="000436B9" w:rsidP="00AD084E">
      <w:pPr>
        <w:pStyle w:val="ListParagraph"/>
        <w:numPr>
          <w:ilvl w:val="0"/>
          <w:numId w:val="2"/>
        </w:numPr>
        <w:rPr>
          <w:rFonts w:ascii="Arial" w:hAnsi="Arial" w:cs="Arial"/>
          <w:lang w:val="en-US"/>
        </w:rPr>
      </w:pPr>
      <w:r>
        <w:rPr>
          <w:rFonts w:ascii="Arial" w:hAnsi="Arial" w:cs="Arial"/>
          <w:lang w:val="en-US"/>
        </w:rPr>
        <w:t>A policy for monitoring new dogs coming into the home boarding environment</w:t>
      </w:r>
    </w:p>
    <w:p w14:paraId="3E7EE9A3" w14:textId="77777777" w:rsidR="000436B9" w:rsidRDefault="000436B9" w:rsidP="00AD084E">
      <w:pPr>
        <w:pStyle w:val="ListParagraph"/>
        <w:numPr>
          <w:ilvl w:val="0"/>
          <w:numId w:val="2"/>
        </w:numPr>
        <w:rPr>
          <w:rFonts w:ascii="Arial" w:hAnsi="Arial" w:cs="Arial"/>
          <w:lang w:val="en-US"/>
        </w:rPr>
      </w:pPr>
      <w:r>
        <w:rPr>
          <w:rFonts w:ascii="Arial" w:hAnsi="Arial" w:cs="Arial"/>
          <w:lang w:val="en-US"/>
        </w:rPr>
        <w:t>If resident cats are present at the property a procedure to identify stress/anxiety and how to mitigate this needs to be in place</w:t>
      </w:r>
    </w:p>
    <w:p w14:paraId="25D5D86D" w14:textId="77777777" w:rsidR="000436B9" w:rsidRDefault="000436B9" w:rsidP="00AD084E">
      <w:pPr>
        <w:pStyle w:val="ListParagraph"/>
        <w:numPr>
          <w:ilvl w:val="0"/>
          <w:numId w:val="2"/>
        </w:numPr>
        <w:rPr>
          <w:rFonts w:ascii="Arial" w:hAnsi="Arial" w:cs="Arial"/>
          <w:lang w:val="en-US"/>
        </w:rPr>
      </w:pPr>
      <w:r>
        <w:rPr>
          <w:rFonts w:ascii="Arial" w:hAnsi="Arial" w:cs="Arial"/>
          <w:lang w:val="en-US"/>
        </w:rPr>
        <w:lastRenderedPageBreak/>
        <w:t>If children under the age of 16 reside or visit the premises a suitable written procedure must be in place to safeguard the children and the dogs</w:t>
      </w:r>
    </w:p>
    <w:p w14:paraId="17DC88A5" w14:textId="77777777" w:rsidR="000436B9" w:rsidRDefault="000436B9" w:rsidP="00AD084E">
      <w:pPr>
        <w:pStyle w:val="ListParagraph"/>
        <w:numPr>
          <w:ilvl w:val="0"/>
          <w:numId w:val="2"/>
        </w:numPr>
        <w:rPr>
          <w:rFonts w:ascii="Arial" w:hAnsi="Arial" w:cs="Arial"/>
          <w:lang w:val="en-US"/>
        </w:rPr>
      </w:pPr>
      <w:r>
        <w:rPr>
          <w:rFonts w:ascii="Arial" w:hAnsi="Arial" w:cs="Arial"/>
          <w:lang w:val="en-US"/>
        </w:rPr>
        <w:t>A record of euthanasia is to be kept</w:t>
      </w:r>
    </w:p>
    <w:p w14:paraId="0272DA84" w14:textId="77777777" w:rsidR="000436B9" w:rsidRDefault="000436B9" w:rsidP="000436B9">
      <w:pPr>
        <w:rPr>
          <w:rFonts w:ascii="Arial" w:hAnsi="Arial" w:cs="Arial"/>
          <w:b/>
          <w:lang w:val="en-US"/>
        </w:rPr>
      </w:pPr>
      <w:r w:rsidRPr="000436B9">
        <w:rPr>
          <w:rFonts w:ascii="Arial" w:hAnsi="Arial" w:cs="Arial"/>
          <w:b/>
          <w:lang w:val="en-US"/>
        </w:rPr>
        <w:t>Consents/information required</w:t>
      </w:r>
    </w:p>
    <w:p w14:paraId="0B35B2C1" w14:textId="77777777" w:rsidR="000436B9" w:rsidRPr="000436B9" w:rsidRDefault="000436B9" w:rsidP="000436B9">
      <w:pPr>
        <w:pStyle w:val="ListParagraph"/>
        <w:numPr>
          <w:ilvl w:val="0"/>
          <w:numId w:val="3"/>
        </w:numPr>
        <w:rPr>
          <w:rFonts w:ascii="Arial" w:hAnsi="Arial" w:cs="Arial"/>
          <w:lang w:val="en-US"/>
        </w:rPr>
      </w:pPr>
      <w:r w:rsidRPr="000436B9">
        <w:rPr>
          <w:rFonts w:ascii="Arial" w:hAnsi="Arial" w:cs="Arial"/>
          <w:lang w:val="en-US"/>
        </w:rPr>
        <w:t>Consent to feed together (if applicable)</w:t>
      </w:r>
    </w:p>
    <w:p w14:paraId="26173D74" w14:textId="77777777" w:rsidR="000436B9" w:rsidRPr="000436B9" w:rsidRDefault="000436B9" w:rsidP="000436B9">
      <w:pPr>
        <w:pStyle w:val="ListParagraph"/>
        <w:numPr>
          <w:ilvl w:val="0"/>
          <w:numId w:val="3"/>
        </w:numPr>
        <w:rPr>
          <w:rFonts w:ascii="Arial" w:hAnsi="Arial" w:cs="Arial"/>
          <w:lang w:val="en-US"/>
        </w:rPr>
      </w:pPr>
      <w:r w:rsidRPr="000436B9">
        <w:rPr>
          <w:rFonts w:ascii="Arial" w:hAnsi="Arial" w:cs="Arial"/>
          <w:lang w:val="en-US"/>
        </w:rPr>
        <w:t>Consent to be walked outside of the home environment/garden</w:t>
      </w:r>
    </w:p>
    <w:p w14:paraId="649D6378" w14:textId="77777777" w:rsidR="000436B9" w:rsidRPr="000436B9" w:rsidRDefault="000436B9" w:rsidP="000436B9">
      <w:pPr>
        <w:pStyle w:val="ListParagraph"/>
        <w:numPr>
          <w:ilvl w:val="0"/>
          <w:numId w:val="3"/>
        </w:numPr>
        <w:rPr>
          <w:rFonts w:ascii="Arial" w:hAnsi="Arial" w:cs="Arial"/>
          <w:lang w:val="en-US"/>
        </w:rPr>
      </w:pPr>
      <w:r w:rsidRPr="000436B9">
        <w:rPr>
          <w:rFonts w:ascii="Arial" w:hAnsi="Arial" w:cs="Arial"/>
          <w:lang w:val="en-US"/>
        </w:rPr>
        <w:t>Consent to be walked off the lead</w:t>
      </w:r>
    </w:p>
    <w:p w14:paraId="04FDE979" w14:textId="77777777" w:rsidR="000436B9" w:rsidRPr="000436B9" w:rsidRDefault="000436B9" w:rsidP="000436B9">
      <w:pPr>
        <w:pStyle w:val="ListParagraph"/>
        <w:numPr>
          <w:ilvl w:val="0"/>
          <w:numId w:val="3"/>
        </w:numPr>
        <w:rPr>
          <w:rFonts w:ascii="Arial" w:hAnsi="Arial" w:cs="Arial"/>
          <w:lang w:val="en-US"/>
        </w:rPr>
      </w:pPr>
      <w:r w:rsidRPr="000436B9">
        <w:rPr>
          <w:rFonts w:ascii="Arial" w:hAnsi="Arial" w:cs="Arial"/>
          <w:lang w:val="en-US"/>
        </w:rPr>
        <w:t>Consent to be walked with dogs other than those from its own household</w:t>
      </w:r>
    </w:p>
    <w:p w14:paraId="1BF26DEC" w14:textId="77777777" w:rsidR="000436B9" w:rsidRPr="000436B9" w:rsidRDefault="000436B9" w:rsidP="000436B9">
      <w:pPr>
        <w:pStyle w:val="ListParagraph"/>
        <w:numPr>
          <w:ilvl w:val="0"/>
          <w:numId w:val="3"/>
        </w:numPr>
        <w:rPr>
          <w:rFonts w:ascii="Arial" w:hAnsi="Arial" w:cs="Arial"/>
          <w:lang w:val="en-US"/>
        </w:rPr>
      </w:pPr>
      <w:r w:rsidRPr="000436B9">
        <w:rPr>
          <w:rFonts w:ascii="Arial" w:hAnsi="Arial" w:cs="Arial"/>
          <w:lang w:val="en-US"/>
        </w:rPr>
        <w:t>Consent to board with other dogs</w:t>
      </w:r>
    </w:p>
    <w:p w14:paraId="3E6FBB98" w14:textId="77777777" w:rsidR="000436B9" w:rsidRDefault="000436B9" w:rsidP="000436B9">
      <w:pPr>
        <w:pStyle w:val="ListParagraph"/>
        <w:numPr>
          <w:ilvl w:val="0"/>
          <w:numId w:val="3"/>
        </w:numPr>
        <w:rPr>
          <w:rFonts w:ascii="Arial" w:hAnsi="Arial" w:cs="Arial"/>
          <w:lang w:val="en-US"/>
        </w:rPr>
      </w:pPr>
      <w:r w:rsidRPr="000436B9">
        <w:rPr>
          <w:rFonts w:ascii="Arial" w:hAnsi="Arial" w:cs="Arial"/>
          <w:lang w:val="en-US"/>
        </w:rPr>
        <w:t xml:space="preserve">Consent to seek a </w:t>
      </w:r>
      <w:r>
        <w:rPr>
          <w:rFonts w:ascii="Arial" w:hAnsi="Arial" w:cs="Arial"/>
          <w:lang w:val="en-US"/>
        </w:rPr>
        <w:t>veterinary assessment and emergency treatment and to administer any medicines prescribed by a veterinarian</w:t>
      </w:r>
    </w:p>
    <w:p w14:paraId="5F7C8D49" w14:textId="77777777" w:rsidR="000436B9" w:rsidRDefault="000436B9" w:rsidP="000436B9">
      <w:pPr>
        <w:pStyle w:val="ListParagraph"/>
        <w:numPr>
          <w:ilvl w:val="0"/>
          <w:numId w:val="3"/>
        </w:numPr>
        <w:rPr>
          <w:rFonts w:ascii="Arial" w:hAnsi="Arial" w:cs="Arial"/>
          <w:lang w:val="en-US"/>
        </w:rPr>
      </w:pPr>
      <w:r>
        <w:rPr>
          <w:rFonts w:ascii="Arial" w:hAnsi="Arial" w:cs="Arial"/>
          <w:lang w:val="en-US"/>
        </w:rPr>
        <w:t>Consent as to which veterinarian is to be used</w:t>
      </w:r>
    </w:p>
    <w:p w14:paraId="484505E8" w14:textId="77777777" w:rsidR="000436B9" w:rsidRDefault="000436B9" w:rsidP="000436B9">
      <w:pPr>
        <w:pStyle w:val="ListParagraph"/>
        <w:numPr>
          <w:ilvl w:val="0"/>
          <w:numId w:val="3"/>
        </w:numPr>
        <w:rPr>
          <w:rFonts w:ascii="Arial" w:hAnsi="Arial" w:cs="Arial"/>
          <w:lang w:val="en-US"/>
        </w:rPr>
      </w:pPr>
      <w:r>
        <w:rPr>
          <w:rFonts w:ascii="Arial" w:hAnsi="Arial" w:cs="Arial"/>
          <w:lang w:val="en-US"/>
        </w:rPr>
        <w:t>Consent to allow dogs from the same household to share a designated room (each individual dog still requires a designated room in case the need arises to separate the dogs)</w:t>
      </w:r>
    </w:p>
    <w:p w14:paraId="1B006DB3" w14:textId="77777777" w:rsidR="000436B9" w:rsidRDefault="00AE528A" w:rsidP="000436B9">
      <w:pPr>
        <w:pStyle w:val="ListParagraph"/>
        <w:numPr>
          <w:ilvl w:val="0"/>
          <w:numId w:val="3"/>
        </w:numPr>
        <w:rPr>
          <w:rFonts w:ascii="Arial" w:hAnsi="Arial" w:cs="Arial"/>
          <w:lang w:val="en-US"/>
        </w:rPr>
      </w:pPr>
      <w:r>
        <w:rPr>
          <w:rFonts w:ascii="Arial" w:hAnsi="Arial" w:cs="Arial"/>
          <w:lang w:val="en-US"/>
        </w:rPr>
        <w:t>Consent to the use of a crate (only if the dog is already habituated to it)</w:t>
      </w:r>
    </w:p>
    <w:p w14:paraId="7A7D2C63" w14:textId="77777777" w:rsidR="00AE528A" w:rsidRDefault="00AE528A" w:rsidP="000436B9">
      <w:pPr>
        <w:pStyle w:val="ListParagraph"/>
        <w:numPr>
          <w:ilvl w:val="0"/>
          <w:numId w:val="3"/>
        </w:numPr>
        <w:rPr>
          <w:rFonts w:ascii="Arial" w:hAnsi="Arial" w:cs="Arial"/>
          <w:lang w:val="en-US"/>
        </w:rPr>
      </w:pPr>
      <w:r>
        <w:rPr>
          <w:rFonts w:ascii="Arial" w:hAnsi="Arial" w:cs="Arial"/>
          <w:lang w:val="en-US"/>
        </w:rPr>
        <w:t>An enrichment programme to be documented with the owner, to include grooming, socialisation and play</w:t>
      </w:r>
    </w:p>
    <w:p w14:paraId="2F1CD34B" w14:textId="77777777" w:rsidR="00AE528A" w:rsidRDefault="00AE528A" w:rsidP="000436B9">
      <w:pPr>
        <w:pStyle w:val="ListParagraph"/>
        <w:numPr>
          <w:ilvl w:val="0"/>
          <w:numId w:val="3"/>
        </w:numPr>
        <w:rPr>
          <w:rFonts w:ascii="Arial" w:hAnsi="Arial" w:cs="Arial"/>
          <w:lang w:val="en-US"/>
        </w:rPr>
      </w:pPr>
      <w:r>
        <w:rPr>
          <w:rFonts w:ascii="Arial" w:hAnsi="Arial" w:cs="Arial"/>
          <w:lang w:val="en-US"/>
        </w:rPr>
        <w:t>Suitable emergency contact information is required</w:t>
      </w:r>
    </w:p>
    <w:p w14:paraId="7FE2AB80" w14:textId="77777777" w:rsidR="00AE528A" w:rsidRDefault="00AE528A" w:rsidP="00AE528A">
      <w:pPr>
        <w:rPr>
          <w:rFonts w:ascii="Arial" w:hAnsi="Arial" w:cs="Arial"/>
          <w:b/>
          <w:lang w:val="en-US"/>
        </w:rPr>
      </w:pPr>
      <w:r w:rsidRPr="00AE528A">
        <w:rPr>
          <w:rFonts w:ascii="Arial" w:hAnsi="Arial" w:cs="Arial"/>
          <w:b/>
          <w:lang w:val="en-US"/>
        </w:rPr>
        <w:t>Records:</w:t>
      </w:r>
    </w:p>
    <w:p w14:paraId="35DA43BD" w14:textId="77777777" w:rsidR="00AE528A" w:rsidRPr="00AE528A" w:rsidRDefault="00AE528A" w:rsidP="00AE528A">
      <w:pPr>
        <w:rPr>
          <w:rFonts w:ascii="Arial" w:hAnsi="Arial" w:cs="Arial"/>
          <w:lang w:val="en-US"/>
        </w:rPr>
      </w:pPr>
      <w:r w:rsidRPr="00AE528A">
        <w:rPr>
          <w:rFonts w:ascii="Arial" w:hAnsi="Arial" w:cs="Arial"/>
          <w:lang w:val="en-US"/>
        </w:rPr>
        <w:t>17.1 A register must be kept of all the dogs at the premises which must include-</w:t>
      </w:r>
    </w:p>
    <w:p w14:paraId="1165756A" w14:textId="556F89A8" w:rsidR="00AE528A" w:rsidRPr="00AE528A" w:rsidRDefault="0059659B" w:rsidP="00AE528A">
      <w:pPr>
        <w:pStyle w:val="ListParagraph"/>
        <w:numPr>
          <w:ilvl w:val="0"/>
          <w:numId w:val="4"/>
        </w:numPr>
        <w:rPr>
          <w:rFonts w:ascii="Arial" w:hAnsi="Arial" w:cs="Arial"/>
          <w:lang w:val="en-US"/>
        </w:rPr>
      </w:pPr>
      <w:r w:rsidRPr="00AE528A">
        <w:rPr>
          <w:rFonts w:ascii="Arial" w:hAnsi="Arial" w:cs="Arial"/>
          <w:lang w:val="en-US"/>
        </w:rPr>
        <w:t>the dates of each dog’s arrival and departure;</w:t>
      </w:r>
    </w:p>
    <w:p w14:paraId="7C562F7B" w14:textId="44852E8D" w:rsidR="00AE528A" w:rsidRPr="00AE528A" w:rsidRDefault="0059659B" w:rsidP="00AE528A">
      <w:pPr>
        <w:pStyle w:val="ListParagraph"/>
        <w:numPr>
          <w:ilvl w:val="0"/>
          <w:numId w:val="4"/>
        </w:numPr>
        <w:rPr>
          <w:rFonts w:ascii="Arial" w:hAnsi="Arial" w:cs="Arial"/>
          <w:lang w:val="en-US"/>
        </w:rPr>
      </w:pPr>
      <w:r w:rsidRPr="00AE528A">
        <w:rPr>
          <w:rFonts w:ascii="Arial" w:hAnsi="Arial" w:cs="Arial"/>
          <w:lang w:val="en-US"/>
        </w:rPr>
        <w:t>each dog’s name, age, sex, neuter status, microchip number and a description of it or its breed;</w:t>
      </w:r>
    </w:p>
    <w:p w14:paraId="116888EF" w14:textId="0ECBACCE" w:rsidR="00AE528A" w:rsidRDefault="0059659B" w:rsidP="00AE528A">
      <w:pPr>
        <w:pStyle w:val="ListParagraph"/>
        <w:numPr>
          <w:ilvl w:val="0"/>
          <w:numId w:val="4"/>
        </w:numPr>
        <w:rPr>
          <w:rFonts w:ascii="Arial" w:hAnsi="Arial" w:cs="Arial"/>
          <w:lang w:val="en-US"/>
        </w:rPr>
      </w:pPr>
      <w:r w:rsidRPr="00AE528A">
        <w:rPr>
          <w:rFonts w:ascii="Arial" w:hAnsi="Arial" w:cs="Arial"/>
          <w:lang w:val="en-US"/>
        </w:rPr>
        <w:t>the number of any dogs from the same household;</w:t>
      </w:r>
    </w:p>
    <w:p w14:paraId="7259E70D" w14:textId="42CC55BC" w:rsidR="00CD303F" w:rsidRPr="00AE528A" w:rsidRDefault="0059659B" w:rsidP="00AE528A">
      <w:pPr>
        <w:pStyle w:val="ListParagraph"/>
        <w:numPr>
          <w:ilvl w:val="0"/>
          <w:numId w:val="4"/>
        </w:numPr>
        <w:rPr>
          <w:rFonts w:ascii="Arial" w:hAnsi="Arial" w:cs="Arial"/>
          <w:lang w:val="en-US"/>
        </w:rPr>
      </w:pPr>
      <w:r>
        <w:rPr>
          <w:rFonts w:ascii="Arial" w:hAnsi="Arial" w:cs="Arial"/>
          <w:lang w:val="en-US"/>
        </w:rPr>
        <w:t>a record of which dogs (if any) are from the same household</w:t>
      </w:r>
    </w:p>
    <w:p w14:paraId="7E01E0B2" w14:textId="45555AAF" w:rsidR="00AE528A" w:rsidRPr="00AE528A" w:rsidRDefault="0059659B" w:rsidP="00AE528A">
      <w:pPr>
        <w:pStyle w:val="ListParagraph"/>
        <w:numPr>
          <w:ilvl w:val="0"/>
          <w:numId w:val="4"/>
        </w:numPr>
        <w:rPr>
          <w:rFonts w:ascii="Arial" w:hAnsi="Arial" w:cs="Arial"/>
          <w:lang w:val="en-US"/>
        </w:rPr>
      </w:pPr>
      <w:r w:rsidRPr="00AE528A">
        <w:rPr>
          <w:rFonts w:ascii="Arial" w:hAnsi="Arial" w:cs="Arial"/>
          <w:lang w:val="en-US"/>
        </w:rPr>
        <w:t>the name, postal address, telephone number and email address of the owner of each dog and emergency contact details;</w:t>
      </w:r>
    </w:p>
    <w:p w14:paraId="2915F9FC" w14:textId="750124C9" w:rsidR="00AE528A" w:rsidRPr="00AE528A" w:rsidRDefault="0059659B" w:rsidP="00AE528A">
      <w:pPr>
        <w:pStyle w:val="ListParagraph"/>
        <w:numPr>
          <w:ilvl w:val="0"/>
          <w:numId w:val="4"/>
        </w:numPr>
        <w:rPr>
          <w:rFonts w:ascii="Arial" w:hAnsi="Arial" w:cs="Arial"/>
          <w:lang w:val="en-US"/>
        </w:rPr>
      </w:pPr>
      <w:r w:rsidRPr="00AE528A">
        <w:rPr>
          <w:rFonts w:ascii="Arial" w:hAnsi="Arial" w:cs="Arial"/>
          <w:lang w:val="en-US"/>
        </w:rPr>
        <w:t>in relation to each dog, the name, postal address, telephone number and email address of a local contact in an emergency;</w:t>
      </w:r>
    </w:p>
    <w:p w14:paraId="4B2412FC" w14:textId="72B3195D" w:rsidR="00AE528A" w:rsidRPr="00AE528A" w:rsidRDefault="0059659B" w:rsidP="00AE528A">
      <w:pPr>
        <w:pStyle w:val="ListParagraph"/>
        <w:numPr>
          <w:ilvl w:val="0"/>
          <w:numId w:val="4"/>
        </w:numPr>
        <w:rPr>
          <w:rFonts w:ascii="Arial" w:hAnsi="Arial" w:cs="Arial"/>
          <w:lang w:val="en-US"/>
        </w:rPr>
      </w:pPr>
      <w:r w:rsidRPr="00AE528A">
        <w:rPr>
          <w:rFonts w:ascii="Arial" w:hAnsi="Arial" w:cs="Arial"/>
          <w:lang w:val="en-US"/>
        </w:rPr>
        <w:t>the name and contact details of the dog’s normal veterinarian and details of any insurance relating to the dog;</w:t>
      </w:r>
    </w:p>
    <w:p w14:paraId="41F9309A" w14:textId="5C540FCD" w:rsidR="00AE528A" w:rsidRDefault="0059659B" w:rsidP="00AE528A">
      <w:pPr>
        <w:pStyle w:val="ListParagraph"/>
        <w:numPr>
          <w:ilvl w:val="0"/>
          <w:numId w:val="4"/>
        </w:numPr>
        <w:rPr>
          <w:rFonts w:ascii="Arial" w:hAnsi="Arial" w:cs="Arial"/>
          <w:lang w:val="en-US"/>
        </w:rPr>
      </w:pPr>
      <w:r w:rsidRPr="00AE528A">
        <w:rPr>
          <w:rFonts w:ascii="Arial" w:hAnsi="Arial" w:cs="Arial"/>
          <w:lang w:val="en-US"/>
        </w:rPr>
        <w:t>details of each dog’s relevant medical and behavioral history</w:t>
      </w:r>
      <w:r>
        <w:rPr>
          <w:rFonts w:ascii="Arial" w:hAnsi="Arial" w:cs="Arial"/>
          <w:lang w:val="en-US"/>
        </w:rPr>
        <w:t>, including details of any treatment administered against parasites and restrictions on history;</w:t>
      </w:r>
    </w:p>
    <w:p w14:paraId="0FCA62BC" w14:textId="48A1A861" w:rsidR="00CD303F" w:rsidRDefault="0059659B" w:rsidP="00AE528A">
      <w:pPr>
        <w:pStyle w:val="ListParagraph"/>
        <w:numPr>
          <w:ilvl w:val="0"/>
          <w:numId w:val="4"/>
        </w:numPr>
        <w:rPr>
          <w:rFonts w:ascii="Arial" w:hAnsi="Arial" w:cs="Arial"/>
          <w:lang w:val="en-US"/>
        </w:rPr>
      </w:pPr>
      <w:r>
        <w:rPr>
          <w:rFonts w:ascii="Arial" w:hAnsi="Arial" w:cs="Arial"/>
          <w:lang w:val="en-US"/>
        </w:rPr>
        <w:t>details of the dog’s diet and related requirements;</w:t>
      </w:r>
    </w:p>
    <w:p w14:paraId="623A7127" w14:textId="3BCC59E5" w:rsidR="00CD303F" w:rsidRDefault="0059659B" w:rsidP="00AE528A">
      <w:pPr>
        <w:pStyle w:val="ListParagraph"/>
        <w:numPr>
          <w:ilvl w:val="0"/>
          <w:numId w:val="4"/>
        </w:numPr>
        <w:rPr>
          <w:rFonts w:ascii="Arial" w:hAnsi="Arial" w:cs="Arial"/>
          <w:lang w:val="en-US"/>
        </w:rPr>
      </w:pPr>
      <w:r>
        <w:rPr>
          <w:rFonts w:ascii="Arial" w:hAnsi="Arial" w:cs="Arial"/>
          <w:lang w:val="en-US"/>
        </w:rPr>
        <w:t>consent forms</w:t>
      </w:r>
    </w:p>
    <w:p w14:paraId="7713E179" w14:textId="74DC61F2" w:rsidR="00AE528A" w:rsidRDefault="0059659B" w:rsidP="00AE528A">
      <w:pPr>
        <w:pStyle w:val="ListParagraph"/>
        <w:numPr>
          <w:ilvl w:val="0"/>
          <w:numId w:val="4"/>
        </w:numPr>
        <w:rPr>
          <w:rFonts w:ascii="Arial" w:hAnsi="Arial" w:cs="Arial"/>
          <w:lang w:val="en-US"/>
        </w:rPr>
      </w:pPr>
      <w:r w:rsidRPr="00CD303F">
        <w:rPr>
          <w:rFonts w:ascii="Arial" w:hAnsi="Arial" w:cs="Arial"/>
          <w:lang w:val="en-US"/>
        </w:rPr>
        <w:t>a record of the date or dates of each dog’s most recent vaccination, worming and flea treatments</w:t>
      </w:r>
      <w:r>
        <w:rPr>
          <w:rFonts w:ascii="Arial" w:hAnsi="Arial" w:cs="Arial"/>
          <w:lang w:val="en-US"/>
        </w:rPr>
        <w:t>;</w:t>
      </w:r>
    </w:p>
    <w:p w14:paraId="50BDC5E8" w14:textId="1F2D13A7" w:rsidR="00CD303F" w:rsidRDefault="0059659B" w:rsidP="00AE528A">
      <w:pPr>
        <w:pStyle w:val="ListParagraph"/>
        <w:numPr>
          <w:ilvl w:val="0"/>
          <w:numId w:val="4"/>
        </w:numPr>
        <w:rPr>
          <w:rFonts w:ascii="Arial" w:hAnsi="Arial" w:cs="Arial"/>
          <w:lang w:val="en-US"/>
        </w:rPr>
      </w:pPr>
      <w:r>
        <w:rPr>
          <w:rFonts w:ascii="Arial" w:hAnsi="Arial" w:cs="Arial"/>
          <w:lang w:val="en-US"/>
        </w:rPr>
        <w:t>details of any medical treatment each dog is receiving.</w:t>
      </w:r>
    </w:p>
    <w:p w14:paraId="1B5E454D" w14:textId="77777777" w:rsidR="00CD303F" w:rsidRDefault="00CD303F" w:rsidP="00CD303F">
      <w:pPr>
        <w:rPr>
          <w:rFonts w:ascii="Arial" w:hAnsi="Arial" w:cs="Arial"/>
          <w:b/>
          <w:lang w:val="en-US"/>
        </w:rPr>
      </w:pPr>
      <w:r w:rsidRPr="00CD303F">
        <w:rPr>
          <w:rFonts w:ascii="Arial" w:hAnsi="Arial" w:cs="Arial"/>
          <w:b/>
          <w:lang w:val="en-US"/>
        </w:rPr>
        <w:t>Star ratings:</w:t>
      </w:r>
    </w:p>
    <w:p w14:paraId="0A9563A8" w14:textId="6AAA9B7D" w:rsidR="00CB0061" w:rsidRDefault="00CD303F" w:rsidP="00CD303F">
      <w:pPr>
        <w:rPr>
          <w:rFonts w:ascii="Arial" w:hAnsi="Arial" w:cs="Arial"/>
          <w:lang w:val="en-US"/>
        </w:rPr>
      </w:pPr>
      <w:r w:rsidRPr="00CD303F">
        <w:rPr>
          <w:rFonts w:ascii="Arial" w:hAnsi="Arial" w:cs="Arial"/>
          <w:lang w:val="en-US"/>
        </w:rPr>
        <w:t>As part of the new regulations each premises will receive a star rating following their formal inspection.  In order to achieve the best star rating possible each premises will need to have covered all</w:t>
      </w:r>
      <w:r w:rsidR="0059659B">
        <w:rPr>
          <w:rFonts w:ascii="Arial" w:hAnsi="Arial" w:cs="Arial"/>
          <w:lang w:val="en-US"/>
        </w:rPr>
        <w:t xml:space="preserve"> </w:t>
      </w:r>
      <w:r w:rsidRPr="00CD303F">
        <w:rPr>
          <w:rFonts w:ascii="Arial" w:hAnsi="Arial" w:cs="Arial"/>
          <w:lang w:val="en-US"/>
        </w:rPr>
        <w:t>the standard conditions and have all consents, policies and procedures in place.</w:t>
      </w:r>
      <w:r>
        <w:rPr>
          <w:rFonts w:ascii="Arial" w:hAnsi="Arial" w:cs="Arial"/>
          <w:lang w:val="en-US"/>
        </w:rPr>
        <w:t xml:space="preserve">  </w:t>
      </w:r>
    </w:p>
    <w:p w14:paraId="201CDEDA" w14:textId="466F3FD9" w:rsidR="00CD303F" w:rsidRDefault="00CD303F" w:rsidP="00CD303F">
      <w:pPr>
        <w:rPr>
          <w:rFonts w:ascii="Arial" w:hAnsi="Arial" w:cs="Arial"/>
          <w:lang w:val="en-US"/>
        </w:rPr>
      </w:pPr>
      <w:r>
        <w:rPr>
          <w:rFonts w:ascii="Arial" w:hAnsi="Arial" w:cs="Arial"/>
          <w:lang w:val="en-US"/>
        </w:rPr>
        <w:t xml:space="preserve">In order to meet the highest possible rating for both the high and low risk categories in the rating matrix certain extra conditions will need to be met.  The higher standards are </w:t>
      </w:r>
      <w:r>
        <w:rPr>
          <w:rFonts w:ascii="Arial" w:hAnsi="Arial" w:cs="Arial"/>
          <w:lang w:val="en-US"/>
        </w:rPr>
        <w:lastRenderedPageBreak/>
        <w:t xml:space="preserve">classified in to </w:t>
      </w:r>
      <w:r w:rsidR="00D93407">
        <w:rPr>
          <w:rFonts w:ascii="Arial" w:hAnsi="Arial" w:cs="Arial"/>
          <w:lang w:val="en-US"/>
        </w:rPr>
        <w:t xml:space="preserve">two types: </w:t>
      </w:r>
      <w:r w:rsidR="00D93407" w:rsidRPr="00D93407">
        <w:rPr>
          <w:rFonts w:ascii="Arial" w:hAnsi="Arial" w:cs="Arial"/>
          <w:color w:val="00B0F0"/>
          <w:lang w:val="en-US"/>
        </w:rPr>
        <w:t>required</w:t>
      </w:r>
      <w:r w:rsidR="00D93407">
        <w:rPr>
          <w:rFonts w:ascii="Arial" w:hAnsi="Arial" w:cs="Arial"/>
          <w:lang w:val="en-US"/>
        </w:rPr>
        <w:t xml:space="preserve"> and </w:t>
      </w:r>
      <w:r w:rsidR="00D93407" w:rsidRPr="00D93407">
        <w:rPr>
          <w:rFonts w:ascii="Arial" w:hAnsi="Arial" w:cs="Arial"/>
          <w:color w:val="FF0000"/>
          <w:lang w:val="en-US"/>
        </w:rPr>
        <w:t>optiona</w:t>
      </w:r>
      <w:r w:rsidR="00D93407" w:rsidRPr="0059659B">
        <w:rPr>
          <w:rFonts w:ascii="Arial" w:hAnsi="Arial" w:cs="Arial"/>
          <w:color w:val="FF0000"/>
          <w:lang w:val="en-US"/>
        </w:rPr>
        <w:t>l</w:t>
      </w:r>
      <w:r w:rsidR="00D93407">
        <w:rPr>
          <w:rFonts w:ascii="Arial" w:hAnsi="Arial" w:cs="Arial"/>
          <w:lang w:val="en-US"/>
        </w:rPr>
        <w:t xml:space="preserve"> and are outlined below.  </w:t>
      </w:r>
      <w:r w:rsidR="00D93407" w:rsidRPr="00D93407">
        <w:rPr>
          <w:rFonts w:ascii="Arial" w:hAnsi="Arial" w:cs="Arial"/>
          <w:color w:val="00B0F0"/>
          <w:lang w:val="en-US"/>
        </w:rPr>
        <w:t>Higher standards that appear in blue text are required</w:t>
      </w:r>
      <w:r w:rsidR="00D93407">
        <w:rPr>
          <w:rFonts w:ascii="Arial" w:hAnsi="Arial" w:cs="Arial"/>
          <w:lang w:val="en-US"/>
        </w:rPr>
        <w:t xml:space="preserve">, </w:t>
      </w:r>
      <w:r w:rsidR="00D93407" w:rsidRPr="00D93407">
        <w:rPr>
          <w:rFonts w:ascii="Arial" w:hAnsi="Arial" w:cs="Arial"/>
          <w:color w:val="FF0000"/>
          <w:lang w:val="en-US"/>
        </w:rPr>
        <w:t>whereas those that appear in red text are optional</w:t>
      </w:r>
      <w:r w:rsidR="00D93407">
        <w:rPr>
          <w:rFonts w:ascii="Arial" w:hAnsi="Arial" w:cs="Arial"/>
          <w:lang w:val="en-US"/>
        </w:rPr>
        <w:t xml:space="preserve">.  To qualify as meeting the higher standards, the business needs to achieve all the </w:t>
      </w:r>
      <w:r w:rsidR="00D93407" w:rsidRPr="00CB0061">
        <w:rPr>
          <w:rFonts w:ascii="Arial" w:hAnsi="Arial" w:cs="Arial"/>
          <w:color w:val="00B0F0"/>
          <w:lang w:val="en-US"/>
        </w:rPr>
        <w:t>required</w:t>
      </w:r>
      <w:r w:rsidR="00D93407" w:rsidRPr="00CB0061">
        <w:rPr>
          <w:rFonts w:ascii="Arial" w:hAnsi="Arial" w:cs="Arial"/>
          <w:shd w:val="clear" w:color="auto" w:fill="00B0F0"/>
          <w:lang w:val="en-US"/>
        </w:rPr>
        <w:t xml:space="preserve"> </w:t>
      </w:r>
      <w:r w:rsidR="00D93407">
        <w:rPr>
          <w:rFonts w:ascii="Arial" w:hAnsi="Arial" w:cs="Arial"/>
          <w:lang w:val="en-US"/>
        </w:rPr>
        <w:t xml:space="preserve">higher standards as well as a minimum of 50% of the </w:t>
      </w:r>
      <w:r w:rsidR="00D93407" w:rsidRPr="00CB0061">
        <w:rPr>
          <w:rFonts w:ascii="Arial" w:hAnsi="Arial" w:cs="Arial"/>
          <w:color w:val="FF0000"/>
          <w:lang w:val="en-US"/>
        </w:rPr>
        <w:t>optional</w:t>
      </w:r>
      <w:r w:rsidR="00D93407">
        <w:rPr>
          <w:rFonts w:ascii="Arial" w:hAnsi="Arial" w:cs="Arial"/>
          <w:lang w:val="en-US"/>
        </w:rPr>
        <w:t xml:space="preserve"> higher standards.</w:t>
      </w:r>
    </w:p>
    <w:p w14:paraId="0E9E1B3A" w14:textId="77777777" w:rsidR="00D93407" w:rsidRPr="00D93407" w:rsidRDefault="00D93407" w:rsidP="00CD303F">
      <w:pPr>
        <w:rPr>
          <w:rFonts w:ascii="Arial" w:hAnsi="Arial" w:cs="Arial"/>
          <w:color w:val="00B0F0"/>
          <w:lang w:val="en-US"/>
        </w:rPr>
      </w:pPr>
      <w:r w:rsidRPr="00D93407">
        <w:rPr>
          <w:rFonts w:ascii="Arial" w:hAnsi="Arial" w:cs="Arial"/>
          <w:color w:val="00B0F0"/>
          <w:lang w:val="en-US"/>
        </w:rPr>
        <w:t>Required</w:t>
      </w:r>
    </w:p>
    <w:p w14:paraId="6287453A" w14:textId="77777777" w:rsidR="00D93407" w:rsidRDefault="00D93407" w:rsidP="00D93407">
      <w:pPr>
        <w:pStyle w:val="ListParagraph"/>
        <w:numPr>
          <w:ilvl w:val="0"/>
          <w:numId w:val="5"/>
        </w:numPr>
        <w:rPr>
          <w:rFonts w:ascii="Arial" w:hAnsi="Arial" w:cs="Arial"/>
          <w:color w:val="00B0F0"/>
          <w:lang w:val="en-US"/>
        </w:rPr>
      </w:pPr>
      <w:r w:rsidRPr="00D93407">
        <w:rPr>
          <w:rFonts w:ascii="Arial" w:hAnsi="Arial" w:cs="Arial"/>
          <w:color w:val="00B0F0"/>
          <w:lang w:val="en-US"/>
        </w:rPr>
        <w:t>There must be a designated other person or member of staff who can cover any emergency or absence of leave so that dogs are never left alone.</w:t>
      </w:r>
    </w:p>
    <w:p w14:paraId="7A77B502" w14:textId="77777777" w:rsidR="00CB0061" w:rsidRPr="00D93407" w:rsidRDefault="00CB0061" w:rsidP="00CB0061">
      <w:pPr>
        <w:pStyle w:val="ListParagraph"/>
        <w:rPr>
          <w:rFonts w:ascii="Arial" w:hAnsi="Arial" w:cs="Arial"/>
          <w:color w:val="00B0F0"/>
          <w:lang w:val="en-US"/>
        </w:rPr>
      </w:pPr>
    </w:p>
    <w:p w14:paraId="5D67FFFE" w14:textId="77777777" w:rsidR="00CB0061" w:rsidRDefault="00D93407" w:rsidP="00CB0061">
      <w:pPr>
        <w:pStyle w:val="ListParagraph"/>
        <w:numPr>
          <w:ilvl w:val="0"/>
          <w:numId w:val="5"/>
        </w:numPr>
        <w:spacing w:after="0"/>
        <w:rPr>
          <w:rFonts w:ascii="Arial" w:hAnsi="Arial" w:cs="Arial"/>
          <w:color w:val="00B0F0"/>
          <w:lang w:val="en-US"/>
        </w:rPr>
      </w:pPr>
      <w:r w:rsidRPr="00D93407">
        <w:rPr>
          <w:rFonts w:ascii="Arial" w:hAnsi="Arial" w:cs="Arial"/>
          <w:color w:val="00B0F0"/>
          <w:lang w:val="en-US"/>
        </w:rPr>
        <w:t>There must be a clear plan setting out two walks per dog each day for a minimum of 20 minutes each.  There must be an alternative form of enrichment planned for dogs which cannot be exercised for veterinary reasons for the same periods of time.</w:t>
      </w:r>
    </w:p>
    <w:p w14:paraId="79D48D42" w14:textId="77777777" w:rsidR="00CB0061" w:rsidRPr="00CB0061" w:rsidRDefault="00CB0061" w:rsidP="00CB0061">
      <w:pPr>
        <w:pStyle w:val="ListParagraph"/>
        <w:spacing w:after="0"/>
        <w:rPr>
          <w:rFonts w:ascii="Arial" w:hAnsi="Arial" w:cs="Arial"/>
          <w:color w:val="00B0F0"/>
          <w:lang w:val="en-US"/>
        </w:rPr>
      </w:pPr>
    </w:p>
    <w:p w14:paraId="6A3C22F2" w14:textId="77777777" w:rsidR="00D93407" w:rsidRDefault="00D93407" w:rsidP="00CB0061">
      <w:pPr>
        <w:pStyle w:val="ListParagraph"/>
        <w:numPr>
          <w:ilvl w:val="0"/>
          <w:numId w:val="5"/>
        </w:numPr>
        <w:spacing w:after="0"/>
        <w:rPr>
          <w:rFonts w:ascii="Arial" w:hAnsi="Arial" w:cs="Arial"/>
          <w:color w:val="00B0F0"/>
          <w:lang w:val="en-US"/>
        </w:rPr>
      </w:pPr>
      <w:r w:rsidRPr="00D93407">
        <w:rPr>
          <w:rFonts w:ascii="Arial" w:hAnsi="Arial" w:cs="Arial"/>
          <w:color w:val="00B0F0"/>
          <w:lang w:val="en-US"/>
        </w:rPr>
        <w:t>Dogs must be exercised at least twice per day.  Each dog must have a written daily exercise regime including lead exercise and free running in a secure area.  There must be an alternative form of enrichment planned for dogs which cannot be exercised for veterinary reasons for the same period of time.</w:t>
      </w:r>
    </w:p>
    <w:p w14:paraId="2015956D" w14:textId="77777777" w:rsidR="00CB0061" w:rsidRPr="00CB0061" w:rsidRDefault="00CB0061" w:rsidP="00CB0061">
      <w:pPr>
        <w:spacing w:after="0"/>
        <w:ind w:left="360"/>
        <w:rPr>
          <w:rFonts w:ascii="Arial" w:hAnsi="Arial" w:cs="Arial"/>
          <w:color w:val="00B0F0"/>
          <w:lang w:val="en-US"/>
        </w:rPr>
      </w:pPr>
    </w:p>
    <w:p w14:paraId="77124592" w14:textId="77777777" w:rsidR="00D93407" w:rsidRDefault="00D93407" w:rsidP="00CD303F">
      <w:pPr>
        <w:rPr>
          <w:rFonts w:ascii="Arial" w:hAnsi="Arial" w:cs="Arial"/>
          <w:color w:val="FF0000"/>
          <w:lang w:val="en-US"/>
        </w:rPr>
      </w:pPr>
      <w:r w:rsidRPr="00D93407">
        <w:rPr>
          <w:rFonts w:ascii="Arial" w:hAnsi="Arial" w:cs="Arial"/>
          <w:color w:val="FF0000"/>
          <w:lang w:val="en-US"/>
        </w:rPr>
        <w:t>Optional</w:t>
      </w:r>
    </w:p>
    <w:p w14:paraId="1303DD1D" w14:textId="77777777" w:rsidR="00D93407" w:rsidRDefault="00D93407" w:rsidP="00CB0061">
      <w:pPr>
        <w:pStyle w:val="ListParagraph"/>
        <w:numPr>
          <w:ilvl w:val="0"/>
          <w:numId w:val="6"/>
        </w:numPr>
        <w:rPr>
          <w:rFonts w:ascii="Arial" w:hAnsi="Arial" w:cs="Arial"/>
          <w:color w:val="FF0000"/>
          <w:lang w:val="en-US"/>
        </w:rPr>
      </w:pPr>
      <w:r w:rsidRPr="00CB0061">
        <w:rPr>
          <w:rFonts w:ascii="Arial" w:hAnsi="Arial" w:cs="Arial"/>
          <w:color w:val="FF0000"/>
          <w:lang w:val="en-US"/>
        </w:rPr>
        <w:t>A person responsible for the care of the dogs with a relevant OFQUAL regulated Level 3 qualification must be present during the working day.</w:t>
      </w:r>
    </w:p>
    <w:p w14:paraId="16466ABE" w14:textId="77777777" w:rsidR="00CB0061" w:rsidRPr="00CB0061" w:rsidRDefault="00CB0061" w:rsidP="00CB0061">
      <w:pPr>
        <w:pStyle w:val="ListParagraph"/>
        <w:rPr>
          <w:rFonts w:ascii="Arial" w:hAnsi="Arial" w:cs="Arial"/>
          <w:color w:val="FF0000"/>
          <w:lang w:val="en-US"/>
        </w:rPr>
      </w:pPr>
    </w:p>
    <w:p w14:paraId="2679C042" w14:textId="77777777" w:rsidR="00D93407" w:rsidRPr="00CB0061" w:rsidRDefault="00D93407" w:rsidP="00CB0061">
      <w:pPr>
        <w:pStyle w:val="ListParagraph"/>
        <w:numPr>
          <w:ilvl w:val="0"/>
          <w:numId w:val="6"/>
        </w:numPr>
        <w:rPr>
          <w:rFonts w:ascii="Arial" w:hAnsi="Arial" w:cs="Arial"/>
          <w:color w:val="FF0000"/>
          <w:lang w:val="en-US"/>
        </w:rPr>
      </w:pPr>
      <w:r w:rsidRPr="00CB0061">
        <w:rPr>
          <w:rFonts w:ascii="Arial" w:hAnsi="Arial" w:cs="Arial"/>
          <w:color w:val="FF0000"/>
          <w:lang w:val="en-US"/>
        </w:rPr>
        <w:t>Any outside space will have two secure physical barriers between any dog and any entrance/exit.</w:t>
      </w:r>
    </w:p>
    <w:tbl>
      <w:tblPr>
        <w:tblStyle w:val="TableGrid"/>
        <w:tblW w:w="9634" w:type="dxa"/>
        <w:tblLook w:val="04A0" w:firstRow="1" w:lastRow="0" w:firstColumn="1" w:lastColumn="0" w:noHBand="0" w:noVBand="1"/>
      </w:tblPr>
      <w:tblGrid>
        <w:gridCol w:w="645"/>
        <w:gridCol w:w="1837"/>
        <w:gridCol w:w="2483"/>
        <w:gridCol w:w="2380"/>
        <w:gridCol w:w="2289"/>
      </w:tblGrid>
      <w:tr w:rsidR="00D93407" w:rsidRPr="002C5987" w14:paraId="25ADA9A2" w14:textId="77777777" w:rsidTr="00C04749">
        <w:tc>
          <w:tcPr>
            <w:tcW w:w="2482" w:type="dxa"/>
            <w:gridSpan w:val="2"/>
            <w:vMerge w:val="restart"/>
            <w:shd w:val="clear" w:color="auto" w:fill="auto"/>
          </w:tcPr>
          <w:p w14:paraId="27D17786" w14:textId="77777777" w:rsidR="00D93407" w:rsidRDefault="00D93407" w:rsidP="00967473">
            <w:pPr>
              <w:rPr>
                <w:rFonts w:ascii="Arial" w:hAnsi="Arial" w:cs="Arial"/>
                <w:b/>
                <w:sz w:val="24"/>
                <w:szCs w:val="24"/>
              </w:rPr>
            </w:pPr>
          </w:p>
          <w:p w14:paraId="29E31776" w14:textId="77777777" w:rsidR="00D93407" w:rsidRDefault="00D93407" w:rsidP="00967473">
            <w:pPr>
              <w:rPr>
                <w:rFonts w:ascii="Arial" w:hAnsi="Arial" w:cs="Arial"/>
                <w:b/>
                <w:sz w:val="24"/>
                <w:szCs w:val="24"/>
              </w:rPr>
            </w:pPr>
          </w:p>
          <w:p w14:paraId="0807E429" w14:textId="77777777" w:rsidR="00D93407" w:rsidRDefault="00D93407" w:rsidP="00967473">
            <w:pPr>
              <w:rPr>
                <w:rFonts w:ascii="Arial" w:hAnsi="Arial" w:cs="Arial"/>
                <w:b/>
                <w:sz w:val="24"/>
                <w:szCs w:val="24"/>
              </w:rPr>
            </w:pPr>
          </w:p>
          <w:p w14:paraId="31C8A7A7" w14:textId="77777777" w:rsidR="00D93407" w:rsidRDefault="00D93407" w:rsidP="00C04749">
            <w:pPr>
              <w:jc w:val="center"/>
              <w:rPr>
                <w:rFonts w:ascii="Arial" w:hAnsi="Arial" w:cs="Arial"/>
                <w:b/>
                <w:sz w:val="24"/>
                <w:szCs w:val="24"/>
              </w:rPr>
            </w:pPr>
            <w:r>
              <w:rPr>
                <w:rFonts w:ascii="Arial" w:hAnsi="Arial" w:cs="Arial"/>
                <w:b/>
                <w:sz w:val="24"/>
                <w:szCs w:val="24"/>
              </w:rPr>
              <w:t>Scoring</w:t>
            </w:r>
          </w:p>
          <w:p w14:paraId="79D47254" w14:textId="77777777" w:rsidR="00D93407" w:rsidRPr="00D93407" w:rsidRDefault="00D93407" w:rsidP="00D93407">
            <w:pPr>
              <w:jc w:val="center"/>
              <w:rPr>
                <w:rFonts w:ascii="Arial" w:hAnsi="Arial" w:cs="Arial"/>
                <w:b/>
                <w:sz w:val="24"/>
                <w:szCs w:val="24"/>
              </w:rPr>
            </w:pPr>
            <w:r>
              <w:rPr>
                <w:rFonts w:ascii="Arial" w:hAnsi="Arial" w:cs="Arial"/>
                <w:b/>
                <w:sz w:val="24"/>
                <w:szCs w:val="24"/>
              </w:rPr>
              <w:t>Matrix</w:t>
            </w:r>
          </w:p>
        </w:tc>
        <w:tc>
          <w:tcPr>
            <w:tcW w:w="7152" w:type="dxa"/>
            <w:gridSpan w:val="3"/>
            <w:shd w:val="clear" w:color="auto" w:fill="8EAADB" w:themeFill="accent1" w:themeFillTint="99"/>
          </w:tcPr>
          <w:p w14:paraId="6632F75A" w14:textId="77777777" w:rsidR="00C04749" w:rsidRDefault="00C04749" w:rsidP="00C04749">
            <w:pPr>
              <w:jc w:val="center"/>
              <w:rPr>
                <w:rFonts w:ascii="Arial" w:hAnsi="Arial" w:cs="Arial"/>
                <w:b/>
                <w:sz w:val="24"/>
                <w:szCs w:val="24"/>
              </w:rPr>
            </w:pPr>
          </w:p>
          <w:p w14:paraId="4C4814D5" w14:textId="77777777" w:rsidR="00D93407" w:rsidRDefault="00D93407" w:rsidP="00C04749">
            <w:pPr>
              <w:shd w:val="clear" w:color="auto" w:fill="8EAADB" w:themeFill="accent1" w:themeFillTint="99"/>
              <w:jc w:val="center"/>
              <w:rPr>
                <w:rFonts w:ascii="Arial" w:hAnsi="Arial" w:cs="Arial"/>
                <w:b/>
                <w:sz w:val="24"/>
                <w:szCs w:val="24"/>
              </w:rPr>
            </w:pPr>
            <w:r w:rsidRPr="00C04749">
              <w:rPr>
                <w:rFonts w:ascii="Arial" w:hAnsi="Arial" w:cs="Arial"/>
                <w:b/>
                <w:sz w:val="24"/>
                <w:szCs w:val="24"/>
              </w:rPr>
              <w:t>Welfare Standards</w:t>
            </w:r>
          </w:p>
          <w:p w14:paraId="045400C1" w14:textId="77777777" w:rsidR="00C04749" w:rsidRPr="00C04749" w:rsidRDefault="00C04749" w:rsidP="00C04749">
            <w:pPr>
              <w:jc w:val="center"/>
              <w:rPr>
                <w:rFonts w:ascii="Arial" w:hAnsi="Arial" w:cs="Arial"/>
                <w:b/>
                <w:sz w:val="24"/>
                <w:szCs w:val="24"/>
              </w:rPr>
            </w:pPr>
          </w:p>
        </w:tc>
      </w:tr>
      <w:tr w:rsidR="00C04749" w:rsidRPr="00611AC9" w14:paraId="2405B32C" w14:textId="77777777" w:rsidTr="00C04749">
        <w:tc>
          <w:tcPr>
            <w:tcW w:w="2482" w:type="dxa"/>
            <w:gridSpan w:val="2"/>
            <w:vMerge/>
            <w:shd w:val="clear" w:color="auto" w:fill="auto"/>
          </w:tcPr>
          <w:p w14:paraId="12516433" w14:textId="77777777" w:rsidR="00D93407" w:rsidRPr="00611AC9" w:rsidRDefault="00D93407" w:rsidP="00967473">
            <w:pPr>
              <w:rPr>
                <w:rFonts w:ascii="Arial" w:hAnsi="Arial" w:cs="Arial"/>
              </w:rPr>
            </w:pPr>
          </w:p>
        </w:tc>
        <w:tc>
          <w:tcPr>
            <w:tcW w:w="2483" w:type="dxa"/>
          </w:tcPr>
          <w:p w14:paraId="577DC2C8"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Minor Failings</w:t>
            </w:r>
          </w:p>
          <w:p w14:paraId="0EA64CB9" w14:textId="77777777" w:rsidR="00D93407" w:rsidRPr="00611AC9" w:rsidRDefault="00D93407" w:rsidP="00C04749">
            <w:pPr>
              <w:jc w:val="center"/>
              <w:rPr>
                <w:rFonts w:ascii="Arial" w:hAnsi="Arial" w:cs="Arial"/>
              </w:rPr>
            </w:pPr>
            <w:r w:rsidRPr="00C04749">
              <w:rPr>
                <w:rFonts w:ascii="Arial" w:hAnsi="Arial" w:cs="Arial"/>
                <w:sz w:val="24"/>
                <w:szCs w:val="24"/>
              </w:rPr>
              <w:t>(existing business that are failing to meet minimum standards)</w:t>
            </w:r>
          </w:p>
        </w:tc>
        <w:tc>
          <w:tcPr>
            <w:tcW w:w="2380" w:type="dxa"/>
          </w:tcPr>
          <w:p w14:paraId="1CDA156C"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Minimum Standards</w:t>
            </w:r>
          </w:p>
          <w:p w14:paraId="75749D42" w14:textId="77777777" w:rsidR="00D93407" w:rsidRPr="00611AC9" w:rsidRDefault="00D93407" w:rsidP="00C04749">
            <w:pPr>
              <w:jc w:val="center"/>
              <w:rPr>
                <w:rFonts w:ascii="Arial" w:hAnsi="Arial" w:cs="Arial"/>
              </w:rPr>
            </w:pPr>
            <w:r w:rsidRPr="00C04749">
              <w:rPr>
                <w:rFonts w:ascii="Arial" w:hAnsi="Arial" w:cs="Arial"/>
                <w:sz w:val="24"/>
                <w:szCs w:val="24"/>
              </w:rPr>
              <w:t>(as laid down in the schedules and guidance)</w:t>
            </w:r>
          </w:p>
        </w:tc>
        <w:tc>
          <w:tcPr>
            <w:tcW w:w="2289" w:type="dxa"/>
          </w:tcPr>
          <w:p w14:paraId="15C1E2B1"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Higher Standards</w:t>
            </w:r>
          </w:p>
          <w:p w14:paraId="4A226190" w14:textId="77777777" w:rsidR="00D93407" w:rsidRPr="00611AC9" w:rsidRDefault="00D93407" w:rsidP="00C04749">
            <w:pPr>
              <w:jc w:val="center"/>
              <w:rPr>
                <w:rFonts w:ascii="Arial" w:hAnsi="Arial" w:cs="Arial"/>
              </w:rPr>
            </w:pPr>
            <w:r w:rsidRPr="00C04749">
              <w:rPr>
                <w:rFonts w:ascii="Arial" w:hAnsi="Arial" w:cs="Arial"/>
                <w:sz w:val="24"/>
                <w:szCs w:val="24"/>
              </w:rPr>
              <w:t>(as laid down in the guidance)</w:t>
            </w:r>
          </w:p>
        </w:tc>
      </w:tr>
      <w:tr w:rsidR="00C04749" w:rsidRPr="00611AC9" w14:paraId="438B2398" w14:textId="77777777" w:rsidTr="00C04749">
        <w:tc>
          <w:tcPr>
            <w:tcW w:w="645" w:type="dxa"/>
            <w:vMerge w:val="restart"/>
            <w:shd w:val="clear" w:color="auto" w:fill="8EAADB" w:themeFill="accent1" w:themeFillTint="99"/>
            <w:textDirection w:val="tbRl"/>
          </w:tcPr>
          <w:p w14:paraId="09B75B01" w14:textId="77777777" w:rsidR="00D93407" w:rsidRPr="00C04749" w:rsidRDefault="00D93407" w:rsidP="00C04749">
            <w:pPr>
              <w:ind w:left="113" w:right="113"/>
              <w:jc w:val="center"/>
              <w:rPr>
                <w:rFonts w:ascii="Arial" w:hAnsi="Arial" w:cs="Arial"/>
                <w:b/>
                <w:sz w:val="24"/>
                <w:szCs w:val="24"/>
              </w:rPr>
            </w:pPr>
            <w:r w:rsidRPr="00C04749">
              <w:rPr>
                <w:rFonts w:ascii="Arial" w:hAnsi="Arial" w:cs="Arial"/>
                <w:b/>
                <w:sz w:val="24"/>
                <w:szCs w:val="24"/>
              </w:rPr>
              <w:t>Risk</w:t>
            </w:r>
          </w:p>
        </w:tc>
        <w:tc>
          <w:tcPr>
            <w:tcW w:w="1837" w:type="dxa"/>
          </w:tcPr>
          <w:p w14:paraId="5A2AFBCB" w14:textId="77777777" w:rsidR="00C04749" w:rsidRDefault="00C04749" w:rsidP="00C04749">
            <w:pPr>
              <w:jc w:val="center"/>
              <w:rPr>
                <w:rFonts w:ascii="Arial" w:hAnsi="Arial" w:cs="Arial"/>
                <w:b/>
                <w:sz w:val="24"/>
                <w:szCs w:val="24"/>
              </w:rPr>
            </w:pPr>
          </w:p>
          <w:p w14:paraId="3E0A910F" w14:textId="77777777" w:rsidR="00C04749" w:rsidRDefault="00C04749" w:rsidP="00C04749">
            <w:pPr>
              <w:jc w:val="center"/>
              <w:rPr>
                <w:rFonts w:ascii="Arial" w:hAnsi="Arial" w:cs="Arial"/>
                <w:b/>
                <w:sz w:val="24"/>
                <w:szCs w:val="24"/>
              </w:rPr>
            </w:pPr>
          </w:p>
          <w:p w14:paraId="366BBF05"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Low Risk</w:t>
            </w:r>
          </w:p>
        </w:tc>
        <w:tc>
          <w:tcPr>
            <w:tcW w:w="2483" w:type="dxa"/>
          </w:tcPr>
          <w:p w14:paraId="5E8C0319"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1 Star</w:t>
            </w:r>
          </w:p>
          <w:p w14:paraId="3C5FBF95"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1yr Licence</w:t>
            </w:r>
          </w:p>
          <w:p w14:paraId="40458761"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12 month period</w:t>
            </w:r>
          </w:p>
        </w:tc>
        <w:tc>
          <w:tcPr>
            <w:tcW w:w="2380" w:type="dxa"/>
          </w:tcPr>
          <w:p w14:paraId="46675C52"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3 Star</w:t>
            </w:r>
          </w:p>
          <w:p w14:paraId="064D8597"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2yr Licence</w:t>
            </w:r>
          </w:p>
          <w:p w14:paraId="670AB67D"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24 month period</w:t>
            </w:r>
          </w:p>
        </w:tc>
        <w:tc>
          <w:tcPr>
            <w:tcW w:w="2289" w:type="dxa"/>
          </w:tcPr>
          <w:p w14:paraId="2107C1F0"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5 Star</w:t>
            </w:r>
          </w:p>
          <w:p w14:paraId="41A7D693"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3yr Licence</w:t>
            </w:r>
          </w:p>
          <w:p w14:paraId="5EDF9CB1"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36 month period</w:t>
            </w:r>
          </w:p>
        </w:tc>
      </w:tr>
      <w:tr w:rsidR="00C04749" w:rsidRPr="00611AC9" w14:paraId="168E4FEB" w14:textId="77777777" w:rsidTr="00C04749">
        <w:trPr>
          <w:trHeight w:val="1785"/>
        </w:trPr>
        <w:tc>
          <w:tcPr>
            <w:tcW w:w="645" w:type="dxa"/>
            <w:vMerge/>
            <w:shd w:val="clear" w:color="auto" w:fill="8EAADB" w:themeFill="accent1" w:themeFillTint="99"/>
          </w:tcPr>
          <w:p w14:paraId="4BE14A45" w14:textId="77777777" w:rsidR="00D93407" w:rsidRPr="00611AC9" w:rsidRDefault="00D93407" w:rsidP="00967473">
            <w:pPr>
              <w:rPr>
                <w:rFonts w:ascii="Arial" w:hAnsi="Arial" w:cs="Arial"/>
              </w:rPr>
            </w:pPr>
          </w:p>
        </w:tc>
        <w:tc>
          <w:tcPr>
            <w:tcW w:w="1837" w:type="dxa"/>
          </w:tcPr>
          <w:p w14:paraId="1CEB20EB" w14:textId="77777777" w:rsidR="00C04749" w:rsidRDefault="00C04749" w:rsidP="00C04749">
            <w:pPr>
              <w:jc w:val="center"/>
              <w:rPr>
                <w:rFonts w:ascii="Arial" w:hAnsi="Arial" w:cs="Arial"/>
                <w:b/>
                <w:sz w:val="24"/>
                <w:szCs w:val="24"/>
              </w:rPr>
            </w:pPr>
          </w:p>
          <w:p w14:paraId="035AA7C6" w14:textId="77777777" w:rsidR="00C04749" w:rsidRDefault="00C04749" w:rsidP="00C04749">
            <w:pPr>
              <w:jc w:val="center"/>
              <w:rPr>
                <w:rFonts w:ascii="Arial" w:hAnsi="Arial" w:cs="Arial"/>
                <w:b/>
                <w:sz w:val="24"/>
                <w:szCs w:val="24"/>
              </w:rPr>
            </w:pPr>
          </w:p>
          <w:p w14:paraId="47E30695"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Higher Risk</w:t>
            </w:r>
          </w:p>
        </w:tc>
        <w:tc>
          <w:tcPr>
            <w:tcW w:w="2483" w:type="dxa"/>
          </w:tcPr>
          <w:p w14:paraId="6B80700C"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1 Star</w:t>
            </w:r>
          </w:p>
          <w:p w14:paraId="3957681B"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1yr Licence</w:t>
            </w:r>
          </w:p>
          <w:p w14:paraId="6941B570"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12 month period</w:t>
            </w:r>
          </w:p>
        </w:tc>
        <w:tc>
          <w:tcPr>
            <w:tcW w:w="2380" w:type="dxa"/>
          </w:tcPr>
          <w:p w14:paraId="18DA7D88"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2 Star</w:t>
            </w:r>
          </w:p>
          <w:p w14:paraId="110E76D8"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1yr Licence</w:t>
            </w:r>
          </w:p>
          <w:p w14:paraId="72F1E4ED"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12 month period</w:t>
            </w:r>
          </w:p>
        </w:tc>
        <w:tc>
          <w:tcPr>
            <w:tcW w:w="2289" w:type="dxa"/>
          </w:tcPr>
          <w:p w14:paraId="44E85B99" w14:textId="77777777" w:rsidR="00D93407" w:rsidRPr="00C04749" w:rsidRDefault="00D93407" w:rsidP="00C04749">
            <w:pPr>
              <w:jc w:val="center"/>
              <w:rPr>
                <w:rFonts w:ascii="Arial" w:hAnsi="Arial" w:cs="Arial"/>
                <w:b/>
                <w:sz w:val="24"/>
                <w:szCs w:val="24"/>
              </w:rPr>
            </w:pPr>
            <w:r w:rsidRPr="00C04749">
              <w:rPr>
                <w:rFonts w:ascii="Arial" w:hAnsi="Arial" w:cs="Arial"/>
                <w:b/>
                <w:sz w:val="24"/>
                <w:szCs w:val="24"/>
              </w:rPr>
              <w:t>4 Star</w:t>
            </w:r>
          </w:p>
          <w:p w14:paraId="210ECE08"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2yr Licence</w:t>
            </w:r>
          </w:p>
          <w:p w14:paraId="5002CD64" w14:textId="77777777" w:rsidR="00D93407" w:rsidRPr="00C04749" w:rsidRDefault="00D93407" w:rsidP="00C04749">
            <w:pPr>
              <w:jc w:val="center"/>
              <w:rPr>
                <w:rFonts w:ascii="Arial" w:hAnsi="Arial" w:cs="Arial"/>
                <w:sz w:val="24"/>
                <w:szCs w:val="24"/>
              </w:rPr>
            </w:pPr>
            <w:r w:rsidRPr="00C04749">
              <w:rPr>
                <w:rFonts w:ascii="Arial" w:hAnsi="Arial" w:cs="Arial"/>
                <w:sz w:val="24"/>
                <w:szCs w:val="24"/>
              </w:rPr>
              <w:t>Min 1 unannounced visit within 24 month period</w:t>
            </w:r>
          </w:p>
        </w:tc>
      </w:tr>
    </w:tbl>
    <w:p w14:paraId="6C9CB4FF" w14:textId="77777777" w:rsidR="00D93407" w:rsidRPr="00D93407" w:rsidRDefault="00D93407" w:rsidP="00CD303F">
      <w:pPr>
        <w:rPr>
          <w:rFonts w:ascii="Arial" w:hAnsi="Arial" w:cs="Arial"/>
          <w:color w:val="FF0000"/>
          <w:lang w:val="en-US"/>
        </w:rPr>
      </w:pPr>
    </w:p>
    <w:sectPr w:rsidR="00D93407" w:rsidRPr="00D93407" w:rsidSect="002E22BE">
      <w:headerReference w:type="first" r:id="rId8"/>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796D" w14:textId="77777777" w:rsidR="00D04AA9" w:rsidRDefault="00D04AA9" w:rsidP="002E22BE">
      <w:pPr>
        <w:spacing w:after="0" w:line="240" w:lineRule="auto"/>
      </w:pPr>
      <w:r>
        <w:separator/>
      </w:r>
    </w:p>
  </w:endnote>
  <w:endnote w:type="continuationSeparator" w:id="0">
    <w:p w14:paraId="400B7B7F" w14:textId="77777777" w:rsidR="00D04AA9" w:rsidRDefault="00D04AA9" w:rsidP="002E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15850" w14:textId="77777777" w:rsidR="00D04AA9" w:rsidRDefault="00D04AA9" w:rsidP="002E22BE">
      <w:pPr>
        <w:spacing w:after="0" w:line="240" w:lineRule="auto"/>
      </w:pPr>
      <w:r>
        <w:separator/>
      </w:r>
    </w:p>
  </w:footnote>
  <w:footnote w:type="continuationSeparator" w:id="0">
    <w:p w14:paraId="754CA61B" w14:textId="77777777" w:rsidR="00D04AA9" w:rsidRDefault="00D04AA9" w:rsidP="002E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2F98" w14:textId="4B143637" w:rsidR="002E22BE" w:rsidRDefault="002E22BE" w:rsidP="002E22BE">
    <w:pPr>
      <w:pStyle w:val="Header"/>
      <w:jc w:val="center"/>
    </w:pPr>
    <w:r>
      <w:rPr>
        <w:noProof/>
      </w:rPr>
      <w:drawing>
        <wp:inline distT="0" distB="0" distL="0" distR="0" wp14:anchorId="35999BEB" wp14:editId="1FE69E34">
          <wp:extent cx="2158365"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76910"/>
                  </a:xfrm>
                  <a:prstGeom prst="rect">
                    <a:avLst/>
                  </a:prstGeom>
                  <a:noFill/>
                </pic:spPr>
              </pic:pic>
            </a:graphicData>
          </a:graphic>
        </wp:inline>
      </w:drawing>
    </w:r>
  </w:p>
  <w:p w14:paraId="6170C63A" w14:textId="77777777" w:rsidR="002E22BE" w:rsidRDefault="002E22BE" w:rsidP="002E22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60"/>
    <w:multiLevelType w:val="hybridMultilevel"/>
    <w:tmpl w:val="B88E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E7D89"/>
    <w:multiLevelType w:val="hybridMultilevel"/>
    <w:tmpl w:val="949E10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F6449"/>
    <w:multiLevelType w:val="hybridMultilevel"/>
    <w:tmpl w:val="40A2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77A75"/>
    <w:multiLevelType w:val="hybridMultilevel"/>
    <w:tmpl w:val="482C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159DB"/>
    <w:multiLevelType w:val="hybridMultilevel"/>
    <w:tmpl w:val="F362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804E0"/>
    <w:multiLevelType w:val="hybridMultilevel"/>
    <w:tmpl w:val="523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32"/>
    <w:rsid w:val="000436B9"/>
    <w:rsid w:val="002E22BE"/>
    <w:rsid w:val="00574FF1"/>
    <w:rsid w:val="0059659B"/>
    <w:rsid w:val="0068737C"/>
    <w:rsid w:val="0076052E"/>
    <w:rsid w:val="00941CCE"/>
    <w:rsid w:val="00AD084E"/>
    <w:rsid w:val="00AE528A"/>
    <w:rsid w:val="00B80C66"/>
    <w:rsid w:val="00BA4E45"/>
    <w:rsid w:val="00BF6632"/>
    <w:rsid w:val="00C04749"/>
    <w:rsid w:val="00CB0061"/>
    <w:rsid w:val="00CD303F"/>
    <w:rsid w:val="00D04AA9"/>
    <w:rsid w:val="00D9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8875E"/>
  <w15:chartTrackingRefBased/>
  <w15:docId w15:val="{7BC54AF2-0DC5-4649-AD40-B81E7802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32"/>
    <w:pPr>
      <w:ind w:left="720"/>
      <w:contextualSpacing/>
    </w:pPr>
  </w:style>
  <w:style w:type="table" w:styleId="TableGrid">
    <w:name w:val="Table Grid"/>
    <w:basedOn w:val="TableNormal"/>
    <w:uiPriority w:val="59"/>
    <w:rsid w:val="00D9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2BE"/>
  </w:style>
  <w:style w:type="paragraph" w:styleId="Footer">
    <w:name w:val="footer"/>
    <w:basedOn w:val="Normal"/>
    <w:link w:val="FooterChar"/>
    <w:uiPriority w:val="99"/>
    <w:unhideWhenUsed/>
    <w:rsid w:val="002E2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2BE"/>
  </w:style>
  <w:style w:type="paragraph" w:styleId="BalloonText">
    <w:name w:val="Balloon Text"/>
    <w:basedOn w:val="Normal"/>
    <w:link w:val="BalloonTextChar"/>
    <w:uiPriority w:val="99"/>
    <w:semiHidden/>
    <w:unhideWhenUsed/>
    <w:rsid w:val="0094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C5CB-D5CA-4408-842E-7777A41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Tuck</dc:creator>
  <cp:keywords/>
  <dc:description/>
  <cp:lastModifiedBy>Rebecca Tuck</cp:lastModifiedBy>
  <cp:revision>2</cp:revision>
  <dcterms:created xsi:type="dcterms:W3CDTF">2019-08-19T12:23:00Z</dcterms:created>
  <dcterms:modified xsi:type="dcterms:W3CDTF">2019-08-19T12:23:00Z</dcterms:modified>
</cp:coreProperties>
</file>