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9451A5" w:rsidP="00C45765" w:rsidRDefault="001F171F" w14:paraId="64C99001" w14:textId="2AFBD958">
      <w:pPr>
        <w:rPr>
          <w:rStyle w:val="Hyperlink"/>
          <w:rFonts w:ascii="Arial" w:hAnsi="Arial" w:cs="Arial"/>
        </w:rPr>
      </w:pPr>
      <w:r>
        <w:t xml:space="preserve">                                                                                                                                                                     </w:t>
      </w:r>
      <w:r>
        <w:rPr>
          <w:noProof/>
          <w:lang w:eastAsia="en-GB"/>
        </w:rPr>
        <w:drawing>
          <wp:inline distT="0" distB="0" distL="0" distR="0" wp14:anchorId="32A16B54" wp14:editId="759F355A">
            <wp:extent cx="1423035" cy="568960"/>
            <wp:effectExtent l="0" t="0" r="5715" b="2540"/>
            <wp:docPr id="6" name="Picture 0" descr="LOGO-strapline-dark-blue.jpg"/>
            <wp:cNvGraphicFramePr/>
            <a:graphic xmlns:a="http://schemas.openxmlformats.org/drawingml/2006/main">
              <a:graphicData uri="http://schemas.openxmlformats.org/drawingml/2006/picture">
                <pic:pic xmlns:pic="http://schemas.openxmlformats.org/drawingml/2006/picture">
                  <pic:nvPicPr>
                    <pic:cNvPr id="1" name="Picture 0" descr="LOGO-strapline-dark-blue.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568960"/>
                    </a:xfrm>
                    <a:prstGeom prst="rect">
                      <a:avLst/>
                    </a:prstGeom>
                    <a:noFill/>
                    <a:ln>
                      <a:noFill/>
                    </a:ln>
                  </pic:spPr>
                </pic:pic>
              </a:graphicData>
            </a:graphic>
          </wp:inline>
        </w:drawing>
      </w:r>
      <w:r>
        <w:rPr>
          <w:rFonts w:ascii="Arial" w:hAnsi="Arial" w:cs="Arial"/>
        </w:rPr>
        <w:t xml:space="preserve">If you require assistance please email: </w:t>
      </w:r>
      <w:hyperlink w:history="1" r:id="rId12">
        <w:r w:rsidRPr="00A1382B" w:rsidR="00CD6B55">
          <w:rPr>
            <w:rStyle w:val="Hyperlink"/>
            <w:rFonts w:ascii="Arial" w:hAnsi="Arial" w:cs="Arial"/>
          </w:rPr>
          <w:t>s106@gloucester.gov.uk</w:t>
        </w:r>
      </w:hyperlink>
    </w:p>
    <w:tbl>
      <w:tblPr>
        <w:tblStyle w:val="LightList"/>
        <w:tblW w:w="10480" w:type="dxa"/>
        <w:tblLook w:val="04A0" w:firstRow="1" w:lastRow="0" w:firstColumn="1" w:lastColumn="0" w:noHBand="0" w:noVBand="1"/>
      </w:tblPr>
      <w:tblGrid>
        <w:gridCol w:w="1128"/>
        <w:gridCol w:w="9352"/>
      </w:tblGrid>
      <w:tr w:rsidR="00C45765" w:rsidTr="00C45765" w14:paraId="0A51B53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80" w:type="dxa"/>
            <w:gridSpan w:val="2"/>
          </w:tcPr>
          <w:p w:rsidRPr="00C45765" w:rsidR="00C45765" w:rsidRDefault="00C45765" w14:paraId="43255599" w14:textId="211F8CEA">
            <w:pPr>
              <w:spacing w:before="120" w:after="120"/>
              <w:rPr>
                <w:rFonts w:ascii="Arial" w:hAnsi="Arial" w:cs="Arial"/>
                <w:sz w:val="20"/>
                <w:szCs w:val="20"/>
              </w:rPr>
            </w:pPr>
            <w:r w:rsidRPr="00C45765">
              <w:rPr>
                <w:rFonts w:ascii="Arial" w:hAnsi="Arial" w:cs="Arial"/>
                <w:sz w:val="20"/>
                <w:szCs w:val="20"/>
              </w:rPr>
              <w:t xml:space="preserve">Requester Details </w:t>
            </w:r>
          </w:p>
        </w:tc>
      </w:tr>
      <w:tr w:rsidR="00C45765" w:rsidTr="00C45765" w14:paraId="245AE1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Borders>
              <w:left w:val="single" w:color="auto" w:sz="4" w:space="0"/>
              <w:right w:val="single" w:color="auto" w:sz="4" w:space="0"/>
            </w:tcBorders>
            <w:shd w:val="clear" w:color="auto" w:fill="DBE5F1" w:themeFill="accent1" w:themeFillTint="33"/>
          </w:tcPr>
          <w:p w:rsidR="00C45765" w:rsidRDefault="00C45765" w14:paraId="6A577861" w14:textId="77777777">
            <w:pPr>
              <w:spacing w:before="120" w:after="120"/>
              <w:rPr>
                <w:rFonts w:ascii="Arial" w:hAnsi="Arial" w:cs="Arial"/>
                <w:sz w:val="20"/>
                <w:szCs w:val="20"/>
              </w:rPr>
            </w:pPr>
            <w:r>
              <w:rPr>
                <w:rFonts w:ascii="Arial" w:hAnsi="Arial" w:cs="Arial"/>
                <w:sz w:val="20"/>
                <w:szCs w:val="20"/>
              </w:rPr>
              <w:t>Name</w:t>
            </w:r>
          </w:p>
        </w:tc>
        <w:tc>
          <w:tcPr>
            <w:tcW w:w="9352" w:type="dxa"/>
            <w:tcBorders>
              <w:left w:val="single" w:color="auto" w:sz="4" w:space="0"/>
            </w:tcBorders>
          </w:tcPr>
          <w:p w:rsidR="00C45765" w:rsidRDefault="00C45765" w14:paraId="38B21EF8"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rsidTr="00C45765" w14:paraId="7E6C572E" w14:textId="77777777">
        <w:tc>
          <w:tcPr>
            <w:cnfStyle w:val="001000000000" w:firstRow="0" w:lastRow="0" w:firstColumn="1" w:lastColumn="0" w:oddVBand="0" w:evenVBand="0" w:oddHBand="0" w:evenHBand="0" w:firstRowFirstColumn="0" w:firstRowLastColumn="0" w:lastRowFirstColumn="0" w:lastRowLastColumn="0"/>
            <w:tcW w:w="1128" w:type="dxa"/>
            <w:tcBorders>
              <w:top w:val="single" w:color="000000" w:themeColor="text1" w:sz="8" w:space="0"/>
              <w:left w:val="single" w:color="auto" w:sz="4" w:space="0"/>
              <w:bottom w:val="single" w:color="000000" w:themeColor="text1" w:sz="8" w:space="0"/>
              <w:right w:val="single" w:color="auto" w:sz="4" w:space="0"/>
            </w:tcBorders>
            <w:shd w:val="clear" w:color="auto" w:fill="DBE5F1" w:themeFill="accent1" w:themeFillTint="33"/>
          </w:tcPr>
          <w:p w:rsidR="00C45765" w:rsidRDefault="00C45765" w14:paraId="391A4FC7" w14:textId="797187BC">
            <w:pPr>
              <w:spacing w:before="120" w:after="120"/>
              <w:rPr>
                <w:rFonts w:ascii="Arial" w:hAnsi="Arial" w:cs="Arial"/>
                <w:sz w:val="20"/>
                <w:szCs w:val="20"/>
              </w:rPr>
            </w:pPr>
            <w:r>
              <w:rPr>
                <w:rFonts w:ascii="Arial" w:hAnsi="Arial" w:cs="Arial"/>
                <w:sz w:val="20"/>
                <w:szCs w:val="20"/>
              </w:rPr>
              <w:t>Company Name</w:t>
            </w:r>
          </w:p>
        </w:tc>
        <w:tc>
          <w:tcPr>
            <w:tcW w:w="9352" w:type="dxa"/>
            <w:tcBorders>
              <w:left w:val="single" w:color="auto" w:sz="4" w:space="0"/>
            </w:tcBorders>
          </w:tcPr>
          <w:p w:rsidR="00C45765" w:rsidRDefault="00C45765" w14:paraId="417346B5"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rsidTr="00C45765" w14:paraId="18EC906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val="restart"/>
            <w:tcBorders>
              <w:left w:val="single" w:color="auto" w:sz="4" w:space="0"/>
              <w:right w:val="single" w:color="auto" w:sz="4" w:space="0"/>
            </w:tcBorders>
            <w:shd w:val="clear" w:color="auto" w:fill="DBE5F1" w:themeFill="accent1" w:themeFillTint="33"/>
          </w:tcPr>
          <w:p w:rsidR="00C45765" w:rsidRDefault="00C45765" w14:paraId="2F3C4509" w14:textId="77777777">
            <w:pPr>
              <w:spacing w:before="120" w:after="120"/>
              <w:rPr>
                <w:rFonts w:ascii="Arial" w:hAnsi="Arial" w:cs="Arial"/>
                <w:sz w:val="20"/>
                <w:szCs w:val="20"/>
              </w:rPr>
            </w:pPr>
            <w:r>
              <w:rPr>
                <w:rFonts w:ascii="Arial" w:hAnsi="Arial" w:cs="Arial"/>
                <w:sz w:val="20"/>
                <w:szCs w:val="20"/>
              </w:rPr>
              <w:t>Address</w:t>
            </w:r>
          </w:p>
        </w:tc>
        <w:tc>
          <w:tcPr>
            <w:tcW w:w="9352" w:type="dxa"/>
            <w:tcBorders>
              <w:left w:val="single" w:color="auto" w:sz="4" w:space="0"/>
            </w:tcBorders>
          </w:tcPr>
          <w:p w:rsidR="00C45765" w:rsidRDefault="00C45765" w14:paraId="363135E0"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rsidTr="00C45765" w14:paraId="571ED1A2" w14:textId="77777777">
        <w:tc>
          <w:tcPr>
            <w:cnfStyle w:val="001000000000" w:firstRow="0" w:lastRow="0" w:firstColumn="1" w:lastColumn="0" w:oddVBand="0" w:evenVBand="0" w:oddHBand="0" w:evenHBand="0" w:firstRowFirstColumn="0" w:firstRowLastColumn="0" w:lastRowFirstColumn="0" w:lastRowLastColumn="0"/>
            <w:tcW w:w="1128" w:type="dxa"/>
            <w:vMerge/>
            <w:tcBorders>
              <w:top w:val="single" w:color="000000" w:themeColor="text1" w:sz="8" w:space="0"/>
              <w:left w:val="single" w:color="auto" w:sz="4" w:space="0"/>
              <w:bottom w:val="single" w:color="000000" w:themeColor="text1" w:sz="8" w:space="0"/>
              <w:right w:val="single" w:color="auto" w:sz="4" w:space="0"/>
            </w:tcBorders>
            <w:shd w:val="clear" w:color="auto" w:fill="DBE5F1" w:themeFill="accent1" w:themeFillTint="33"/>
          </w:tcPr>
          <w:p w:rsidR="00C45765" w:rsidRDefault="00C45765" w14:paraId="77145572" w14:textId="77777777">
            <w:pPr>
              <w:spacing w:before="120" w:after="120"/>
              <w:rPr>
                <w:rFonts w:ascii="Arial" w:hAnsi="Arial" w:cs="Arial"/>
                <w:sz w:val="20"/>
                <w:szCs w:val="20"/>
              </w:rPr>
            </w:pPr>
          </w:p>
        </w:tc>
        <w:tc>
          <w:tcPr>
            <w:tcW w:w="9352" w:type="dxa"/>
            <w:tcBorders>
              <w:left w:val="single" w:color="auto" w:sz="4" w:space="0"/>
            </w:tcBorders>
          </w:tcPr>
          <w:p w:rsidR="00C45765" w:rsidRDefault="00C45765" w14:paraId="621EEAB3"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rsidTr="00C45765" w14:paraId="7F6C25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vMerge/>
            <w:tcBorders>
              <w:left w:val="single" w:color="auto" w:sz="4" w:space="0"/>
              <w:right w:val="single" w:color="auto" w:sz="4" w:space="0"/>
            </w:tcBorders>
            <w:shd w:val="clear" w:color="auto" w:fill="DBE5F1" w:themeFill="accent1" w:themeFillTint="33"/>
          </w:tcPr>
          <w:p w:rsidR="00C45765" w:rsidRDefault="00C45765" w14:paraId="05AF7406" w14:textId="77777777">
            <w:pPr>
              <w:spacing w:before="120" w:after="120"/>
              <w:rPr>
                <w:rFonts w:ascii="Arial" w:hAnsi="Arial" w:cs="Arial"/>
                <w:sz w:val="20"/>
                <w:szCs w:val="20"/>
              </w:rPr>
            </w:pPr>
          </w:p>
        </w:tc>
        <w:tc>
          <w:tcPr>
            <w:tcW w:w="9352" w:type="dxa"/>
            <w:tcBorders>
              <w:left w:val="single" w:color="auto" w:sz="4" w:space="0"/>
            </w:tcBorders>
          </w:tcPr>
          <w:p w:rsidR="00C45765" w:rsidRDefault="00C45765" w14:paraId="3702BF28"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rsidTr="00C45765" w14:paraId="3CA9D660" w14:textId="77777777">
        <w:tc>
          <w:tcPr>
            <w:cnfStyle w:val="001000000000" w:firstRow="0" w:lastRow="0" w:firstColumn="1" w:lastColumn="0" w:oddVBand="0" w:evenVBand="0" w:oddHBand="0" w:evenHBand="0" w:firstRowFirstColumn="0" w:firstRowLastColumn="0" w:lastRowFirstColumn="0" w:lastRowLastColumn="0"/>
            <w:tcW w:w="1128" w:type="dxa"/>
            <w:tcBorders>
              <w:top w:val="single" w:color="000000" w:themeColor="text1" w:sz="8" w:space="0"/>
              <w:left w:val="single" w:color="auto" w:sz="4" w:space="0"/>
              <w:bottom w:val="single" w:color="000000" w:themeColor="text1" w:sz="8" w:space="0"/>
              <w:right w:val="single" w:color="auto" w:sz="4" w:space="0"/>
            </w:tcBorders>
            <w:shd w:val="clear" w:color="auto" w:fill="DBE5F1" w:themeFill="accent1" w:themeFillTint="33"/>
          </w:tcPr>
          <w:p w:rsidR="00C45765" w:rsidRDefault="00C45765" w14:paraId="7173702D" w14:textId="77777777">
            <w:pPr>
              <w:spacing w:before="120" w:after="120"/>
              <w:rPr>
                <w:rFonts w:ascii="Arial" w:hAnsi="Arial" w:cs="Arial"/>
                <w:sz w:val="20"/>
                <w:szCs w:val="20"/>
              </w:rPr>
            </w:pPr>
            <w:r>
              <w:rPr>
                <w:rFonts w:ascii="Arial" w:hAnsi="Arial" w:cs="Arial"/>
                <w:sz w:val="20"/>
                <w:szCs w:val="20"/>
              </w:rPr>
              <w:t>Postcode</w:t>
            </w:r>
          </w:p>
        </w:tc>
        <w:tc>
          <w:tcPr>
            <w:tcW w:w="9352" w:type="dxa"/>
            <w:tcBorders>
              <w:left w:val="single" w:color="auto" w:sz="4" w:space="0"/>
              <w:bottom w:val="single" w:color="000000" w:themeColor="text1" w:sz="8" w:space="0"/>
            </w:tcBorders>
          </w:tcPr>
          <w:p w:rsidR="00C45765" w:rsidRDefault="00C45765" w14:paraId="74A36D6D"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rsidTr="00C45765" w14:paraId="6870CA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8" w:type="dxa"/>
            <w:tcBorders>
              <w:left w:val="single" w:color="auto" w:sz="4" w:space="0"/>
              <w:bottom w:val="single" w:color="auto" w:sz="4" w:space="0"/>
              <w:right w:val="single" w:color="auto" w:sz="4" w:space="0"/>
            </w:tcBorders>
            <w:shd w:val="clear" w:color="auto" w:fill="DBE5F1" w:themeFill="accent1" w:themeFillTint="33"/>
          </w:tcPr>
          <w:p w:rsidR="00C45765" w:rsidRDefault="00C45765" w14:paraId="1A07AD98" w14:textId="13712AEA">
            <w:pPr>
              <w:spacing w:before="120" w:after="120"/>
              <w:rPr>
                <w:rFonts w:ascii="Arial" w:hAnsi="Arial" w:cs="Arial"/>
                <w:sz w:val="20"/>
                <w:szCs w:val="20"/>
              </w:rPr>
            </w:pPr>
            <w:r>
              <w:rPr>
                <w:rFonts w:ascii="Arial" w:hAnsi="Arial" w:cs="Arial"/>
                <w:sz w:val="20"/>
                <w:szCs w:val="20"/>
              </w:rPr>
              <w:t>Email</w:t>
            </w:r>
          </w:p>
        </w:tc>
        <w:tc>
          <w:tcPr>
            <w:tcW w:w="9352" w:type="dxa"/>
            <w:tcBorders>
              <w:left w:val="single" w:color="auto" w:sz="4" w:space="0"/>
              <w:bottom w:val="single" w:color="auto" w:sz="4" w:space="0"/>
            </w:tcBorders>
          </w:tcPr>
          <w:p w:rsidR="00C45765" w:rsidRDefault="00C45765" w14:paraId="339B50A0"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rsidTr="00C45765" w14:paraId="61628BC9" w14:textId="77777777">
        <w:tc>
          <w:tcPr>
            <w:cnfStyle w:val="001000000000" w:firstRow="0" w:lastRow="0" w:firstColumn="1" w:lastColumn="0" w:oddVBand="0" w:evenVBand="0" w:oddHBand="0" w:evenHBand="0" w:firstRowFirstColumn="0" w:firstRowLastColumn="0" w:lastRowFirstColumn="0" w:lastRowLastColumn="0"/>
            <w:tcW w:w="1128" w:type="dxa"/>
            <w:tcBorders>
              <w:top w:val="single" w:color="auto" w:sz="4" w:space="0"/>
              <w:left w:val="nil"/>
              <w:bottom w:val="nil"/>
              <w:right w:val="nil"/>
            </w:tcBorders>
            <w:shd w:val="clear" w:color="auto" w:fill="auto"/>
          </w:tcPr>
          <w:p w:rsidR="00C45765" w:rsidRDefault="00C45765" w14:paraId="7C52F110" w14:textId="77777777">
            <w:pPr>
              <w:spacing w:before="120" w:after="120"/>
              <w:rPr>
                <w:rFonts w:ascii="Arial" w:hAnsi="Arial" w:cs="Arial"/>
                <w:sz w:val="20"/>
                <w:szCs w:val="20"/>
              </w:rPr>
            </w:pPr>
          </w:p>
        </w:tc>
        <w:tc>
          <w:tcPr>
            <w:tcW w:w="9352" w:type="dxa"/>
            <w:tcBorders>
              <w:top w:val="single" w:color="auto" w:sz="4" w:space="0"/>
              <w:left w:val="nil"/>
              <w:bottom w:val="nil"/>
              <w:right w:val="nil"/>
            </w:tcBorders>
            <w:shd w:val="clear" w:color="auto" w:fill="auto"/>
          </w:tcPr>
          <w:p w:rsidR="00C45765" w:rsidRDefault="00C45765" w14:paraId="14F6F6B0"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tbl>
      <w:tblPr>
        <w:tblStyle w:val="LightShading"/>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2069"/>
        <w:gridCol w:w="2179"/>
        <w:gridCol w:w="850"/>
        <w:gridCol w:w="4536"/>
        <w:gridCol w:w="822"/>
      </w:tblGrid>
      <w:tr w:rsidR="00C45765" w:rsidTr="00C45765" w14:paraId="304DC2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p w:rsidR="00C45765" w:rsidRDefault="00C45765" w14:paraId="7E1615C3" w14:textId="2D2C99DF">
            <w:pPr>
              <w:spacing w:before="120" w:after="120"/>
              <w:rPr>
                <w:rFonts w:ascii="Arial" w:hAnsi="Arial" w:cs="Arial"/>
                <w:sz w:val="20"/>
                <w:szCs w:val="20"/>
              </w:rPr>
            </w:pPr>
            <w:r w:rsidRPr="00C45765">
              <w:rPr>
                <w:rFonts w:ascii="Arial" w:hAnsi="Arial" w:cs="Arial"/>
                <w:color w:val="FFFFFF" w:themeColor="background1"/>
                <w:sz w:val="20"/>
                <w:szCs w:val="20"/>
              </w:rPr>
              <w:t>Address to which Enquiry Relates to</w:t>
            </w:r>
          </w:p>
        </w:tc>
      </w:tr>
      <w:tr w:rsidR="00C45765" w:rsidTr="00C45765" w14:paraId="368C1A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Pr>
          <w:p w:rsidR="00C45765" w:rsidRDefault="00C45765" w14:paraId="072BCE0A" w14:textId="77777777">
            <w:pPr>
              <w:spacing w:before="120" w:after="120"/>
              <w:rPr>
                <w:rFonts w:ascii="Arial" w:hAnsi="Arial" w:cs="Arial"/>
                <w:sz w:val="20"/>
                <w:szCs w:val="20"/>
              </w:rPr>
            </w:pPr>
          </w:p>
        </w:tc>
      </w:tr>
      <w:tr w:rsidR="00C45765" w:rsidTr="00C45765" w14:paraId="311F8DCD" w14:textId="77777777">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color="000000" w:themeColor="text1" w:sz="4" w:space="0"/>
              <w:left w:val="single" w:color="000000" w:themeColor="text1" w:sz="4" w:space="0"/>
              <w:bottom w:val="single" w:color="auto" w:sz="4" w:space="0"/>
              <w:right w:val="single" w:color="000000" w:themeColor="text1" w:sz="4" w:space="0"/>
            </w:tcBorders>
            <w:shd w:val="clear" w:color="auto" w:fill="FFFFFF" w:themeFill="background1"/>
          </w:tcPr>
          <w:p w:rsidR="00C45765" w:rsidRDefault="00C45765" w14:paraId="5F6497C7" w14:textId="77777777">
            <w:pPr>
              <w:spacing w:before="120" w:after="120"/>
              <w:rPr>
                <w:rFonts w:ascii="Arial" w:hAnsi="Arial" w:cs="Arial"/>
                <w:sz w:val="20"/>
                <w:szCs w:val="20"/>
              </w:rPr>
            </w:pPr>
          </w:p>
        </w:tc>
      </w:tr>
      <w:tr w:rsidR="00C45765" w:rsidTr="00C45765" w14:paraId="0BEB51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9" w:type="dxa"/>
            <w:tcBorders>
              <w:top w:val="single" w:color="auto" w:sz="4" w:space="0"/>
              <w:bottom w:val="single" w:color="auto" w:sz="4" w:space="0"/>
            </w:tcBorders>
            <w:shd w:val="clear" w:color="auto" w:fill="auto"/>
          </w:tcPr>
          <w:p w:rsidR="00C45765" w:rsidRDefault="00C45765" w14:paraId="228FC984" w14:textId="77777777">
            <w:pPr>
              <w:spacing w:before="120" w:after="120"/>
              <w:rPr>
                <w:rFonts w:ascii="Arial" w:hAnsi="Arial" w:cs="Arial"/>
                <w:sz w:val="20"/>
                <w:szCs w:val="20"/>
              </w:rPr>
            </w:pPr>
          </w:p>
        </w:tc>
        <w:tc>
          <w:tcPr>
            <w:tcW w:w="8387" w:type="dxa"/>
            <w:gridSpan w:val="4"/>
            <w:tcBorders>
              <w:top w:val="single" w:color="auto" w:sz="4" w:space="0"/>
              <w:bottom w:val="single" w:color="auto" w:sz="4" w:space="0"/>
            </w:tcBorders>
            <w:shd w:val="clear" w:color="auto" w:fill="auto"/>
          </w:tcPr>
          <w:p w:rsidR="00C45765" w:rsidRDefault="00C45765" w14:paraId="013290D8"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rsidTr="00C45765" w14:paraId="78600378" w14:textId="77777777">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000000" w:themeFill="text1"/>
          </w:tcPr>
          <w:p w:rsidRPr="00C45765" w:rsidR="00C45765" w:rsidRDefault="00C45765" w14:paraId="2EF7ED86" w14:textId="07FB1542">
            <w:pPr>
              <w:spacing w:before="120" w:after="120"/>
              <w:rPr>
                <w:rFonts w:ascii="Arial" w:hAnsi="Arial" w:cs="Arial"/>
                <w:bCs w:val="0"/>
                <w:color w:val="FFFFFF" w:themeColor="background1"/>
                <w:sz w:val="20"/>
                <w:szCs w:val="20"/>
              </w:rPr>
            </w:pPr>
            <w:r w:rsidRPr="00C45765">
              <w:rPr>
                <w:rFonts w:ascii="Arial" w:hAnsi="Arial" w:cs="Arial"/>
                <w:bCs w:val="0"/>
                <w:color w:val="FFFFFF" w:themeColor="background1"/>
                <w:sz w:val="20"/>
                <w:szCs w:val="20"/>
              </w:rPr>
              <w:t>Details of request</w:t>
            </w:r>
          </w:p>
        </w:tc>
      </w:tr>
      <w:tr w:rsidR="00C45765" w:rsidTr="001F20BB" w14:paraId="69DBD1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rsidRPr="00C45765" w:rsidR="00C45765" w:rsidP="00C45765" w:rsidRDefault="001F20BB" w14:paraId="597810B3" w14:textId="7930352F">
            <w:pPr>
              <w:spacing w:before="120" w:after="120"/>
              <w:rPr>
                <w:rFonts w:ascii="Arial" w:hAnsi="Arial" w:cs="Arial"/>
                <w:b w:val="0"/>
                <w:bCs w:val="0"/>
                <w:sz w:val="20"/>
                <w:szCs w:val="20"/>
              </w:rPr>
            </w:pPr>
            <w:r w:rsidRPr="001F20BB">
              <w:rPr>
                <w:rFonts w:ascii="Arial" w:hAnsi="Arial" w:cs="Arial"/>
                <w:b w:val="0"/>
                <w:bCs w:val="0"/>
                <w:sz w:val="20"/>
                <w:szCs w:val="20"/>
              </w:rPr>
              <w:t>Confirmation of compliance</w:t>
            </w:r>
            <w:r>
              <w:rPr>
                <w:rFonts w:ascii="Arial" w:hAnsi="Arial" w:cs="Arial"/>
                <w:sz w:val="20"/>
                <w:szCs w:val="20"/>
              </w:rPr>
              <w:t xml:space="preserve"> </w:t>
            </w:r>
            <w:r w:rsidRPr="00C45765" w:rsidR="00C45765">
              <w:rPr>
                <w:rFonts w:ascii="Arial" w:hAnsi="Arial" w:cs="Arial"/>
                <w:b w:val="0"/>
                <w:bCs w:val="0"/>
                <w:sz w:val="20"/>
                <w:szCs w:val="20"/>
              </w:rPr>
              <w:t>(please tick)</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C45765" w:rsidRDefault="00C45765" w14:paraId="6E258448"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rsidR="00C45765" w:rsidP="00C45765" w:rsidRDefault="001F20BB" w14:paraId="3050B585" w14:textId="5C12DEB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Other query</w:t>
            </w:r>
            <w:r w:rsidR="00C45765">
              <w:rPr>
                <w:rFonts w:ascii="Arial" w:hAnsi="Arial" w:cs="Arial"/>
                <w:bCs/>
                <w:sz w:val="20"/>
                <w:szCs w:val="20"/>
              </w:rPr>
              <w:t xml:space="preserve"> (please tick</w:t>
            </w:r>
            <w:r>
              <w:rPr>
                <w:rFonts w:ascii="Arial" w:hAnsi="Arial" w:cs="Arial"/>
                <w:bCs/>
                <w:sz w:val="20"/>
                <w:szCs w:val="20"/>
              </w:rPr>
              <w:t xml:space="preserve"> and provide details</w:t>
            </w:r>
            <w:r w:rsidR="00C45765">
              <w:rPr>
                <w:rFonts w:ascii="Arial" w:hAnsi="Arial" w:cs="Arial"/>
                <w:bCs/>
                <w:sz w:val="20"/>
                <w:szCs w:val="20"/>
              </w:rPr>
              <w:t>)</w:t>
            </w:r>
          </w:p>
        </w:tc>
        <w:tc>
          <w:tcPr>
            <w:tcW w:w="8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C45765" w:rsidRDefault="00C45765" w14:paraId="37F26A11" w14:textId="68672EB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auto"/>
                <w:sz w:val="20"/>
                <w:szCs w:val="20"/>
              </w:rPr>
            </w:pPr>
          </w:p>
        </w:tc>
      </w:tr>
      <w:tr w:rsidR="001F20BB" w:rsidTr="001F20BB" w14:paraId="6C1D45E4" w14:textId="77777777">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1F20BB" w:rsidRDefault="001F20BB" w14:paraId="2833092D" w14:textId="77777777">
            <w:pPr>
              <w:spacing w:before="120" w:after="120"/>
              <w:rPr>
                <w:rFonts w:ascii="Arial" w:hAnsi="Arial" w:cs="Arial"/>
                <w:bCs w:val="0"/>
                <w:sz w:val="20"/>
                <w:szCs w:val="20"/>
              </w:rPr>
            </w:pPr>
          </w:p>
          <w:p w:rsidR="001F20BB" w:rsidRDefault="001F20BB" w14:paraId="4B03F3F1" w14:textId="77777777">
            <w:pPr>
              <w:spacing w:before="120" w:after="120"/>
              <w:rPr>
                <w:rFonts w:ascii="Arial" w:hAnsi="Arial" w:cs="Arial"/>
                <w:bCs w:val="0"/>
                <w:sz w:val="20"/>
                <w:szCs w:val="20"/>
              </w:rPr>
            </w:pPr>
          </w:p>
          <w:p w:rsidR="001F20BB" w:rsidRDefault="001F20BB" w14:paraId="6E847F87" w14:textId="48F3C61C">
            <w:pPr>
              <w:spacing w:before="120" w:after="120"/>
              <w:rPr>
                <w:rFonts w:ascii="Arial" w:hAnsi="Arial" w:cs="Arial"/>
                <w:b w:val="0"/>
                <w:sz w:val="20"/>
                <w:szCs w:val="20"/>
              </w:rPr>
            </w:pPr>
          </w:p>
        </w:tc>
      </w:tr>
      <w:tr w:rsidR="009451A5" w:rsidTr="00C45765" w14:paraId="4FCB27A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color="000000" w:themeColor="text1" w:sz="4" w:space="0"/>
              <w:bottom w:val="single" w:color="000000" w:themeColor="text1" w:sz="4" w:space="0"/>
            </w:tcBorders>
            <w:shd w:val="clear" w:color="auto" w:fill="FFFFFF" w:themeFill="background1"/>
          </w:tcPr>
          <w:p w:rsidR="001F171F" w:rsidRDefault="001F171F" w14:paraId="7B5A3C60" w14:textId="1E2183FB">
            <w:pPr>
              <w:spacing w:before="120" w:after="120"/>
              <w:rPr>
                <w:rFonts w:ascii="Arial" w:hAnsi="Arial" w:cs="Arial"/>
              </w:rPr>
            </w:pPr>
          </w:p>
        </w:tc>
      </w:tr>
      <w:tr w:rsidR="009451A5" w:rsidTr="0063748B" w14:paraId="4173807F" w14:textId="77777777">
        <w:tc>
          <w:tcPr>
            <w:cnfStyle w:val="001000000000" w:firstRow="0" w:lastRow="0" w:firstColumn="1" w:lastColumn="0" w:oddVBand="0" w:evenVBand="0" w:oddHBand="0" w:evenHBand="0" w:firstRowFirstColumn="0" w:firstRowLastColumn="0" w:lastRowFirstColumn="0" w:lastRowLastColumn="0"/>
            <w:tcW w:w="1045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p w:rsidR="009451A5" w:rsidRDefault="0071006D" w14:paraId="18E5C2EB" w14:textId="75441EBB">
            <w:pPr>
              <w:spacing w:before="120" w:after="120"/>
              <w:rPr>
                <w:rFonts w:ascii="Arial" w:hAnsi="Arial" w:cs="Arial"/>
                <w:color w:val="FFFFFF" w:themeColor="background1"/>
              </w:rPr>
            </w:pPr>
            <w:r>
              <w:rPr>
                <w:rFonts w:ascii="Arial" w:hAnsi="Arial" w:cs="Arial"/>
                <w:color w:val="FFFFFF" w:themeColor="background1"/>
              </w:rPr>
              <w:t>Relevant Legal Agreements</w:t>
            </w:r>
          </w:p>
        </w:tc>
      </w:tr>
    </w:tbl>
    <w:tbl>
      <w:tblPr>
        <w:tblStyle w:val="LightList"/>
        <w:tblW w:w="0" w:type="auto"/>
        <w:tblLook w:val="04A0" w:firstRow="1" w:lastRow="0" w:firstColumn="1" w:lastColumn="0" w:noHBand="0" w:noVBand="1"/>
      </w:tblPr>
      <w:tblGrid>
        <w:gridCol w:w="2400"/>
        <w:gridCol w:w="1849"/>
        <w:gridCol w:w="6197"/>
      </w:tblGrid>
      <w:tr w:rsidR="00C45765" w:rsidTr="00C5635F" w14:paraId="690C84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color="auto" w:sz="4" w:space="0"/>
            </w:tcBorders>
            <w:shd w:val="clear" w:color="auto" w:fill="DBE5F1" w:themeFill="accent1" w:themeFillTint="33"/>
          </w:tcPr>
          <w:p w:rsidR="00C45765" w:rsidP="0071006D" w:rsidRDefault="00C45765" w14:paraId="594891E8" w14:textId="5D22FA2B">
            <w:pPr>
              <w:spacing w:before="120" w:after="120"/>
              <w:rPr>
                <w:rFonts w:ascii="Arial" w:hAnsi="Arial" w:cs="Arial"/>
                <w:b w:val="0"/>
                <w:color w:val="auto"/>
                <w:sz w:val="20"/>
                <w:szCs w:val="20"/>
              </w:rPr>
            </w:pPr>
            <w:r>
              <w:rPr>
                <w:rFonts w:ascii="Arial" w:hAnsi="Arial" w:cs="Arial"/>
                <w:b w:val="0"/>
                <w:color w:val="auto"/>
                <w:sz w:val="20"/>
                <w:szCs w:val="20"/>
              </w:rPr>
              <w:t>Planning Reference Number</w:t>
            </w:r>
            <w:r w:rsidR="001F20BB">
              <w:rPr>
                <w:rFonts w:ascii="Arial" w:hAnsi="Arial" w:cs="Arial"/>
                <w:b w:val="0"/>
                <w:color w:val="auto"/>
                <w:sz w:val="20"/>
                <w:szCs w:val="20"/>
              </w:rPr>
              <w:t xml:space="preserve">, </w:t>
            </w:r>
            <w:r>
              <w:rPr>
                <w:rFonts w:ascii="Arial" w:hAnsi="Arial" w:cs="Arial"/>
                <w:b w:val="0"/>
                <w:color w:val="auto"/>
                <w:sz w:val="20"/>
                <w:szCs w:val="20"/>
              </w:rPr>
              <w:t xml:space="preserve">Agreement </w:t>
            </w:r>
            <w:proofErr w:type="gramStart"/>
            <w:r>
              <w:rPr>
                <w:rFonts w:ascii="Arial" w:hAnsi="Arial" w:cs="Arial"/>
                <w:b w:val="0"/>
                <w:color w:val="auto"/>
                <w:sz w:val="20"/>
                <w:szCs w:val="20"/>
              </w:rPr>
              <w:t>Date</w:t>
            </w:r>
            <w:proofErr w:type="gramEnd"/>
            <w:r w:rsidR="001F20BB">
              <w:rPr>
                <w:rFonts w:ascii="Arial" w:hAnsi="Arial" w:cs="Arial"/>
                <w:b w:val="0"/>
                <w:color w:val="auto"/>
                <w:sz w:val="20"/>
                <w:szCs w:val="20"/>
              </w:rPr>
              <w:t xml:space="preserve"> and relevant clauses</w:t>
            </w:r>
          </w:p>
        </w:tc>
        <w:tc>
          <w:tcPr>
            <w:tcW w:w="1849" w:type="dxa"/>
            <w:tcBorders>
              <w:left w:val="single" w:color="auto" w:sz="4" w:space="0"/>
              <w:right w:val="nil"/>
            </w:tcBorders>
            <w:shd w:val="clear" w:color="auto" w:fill="auto"/>
          </w:tcPr>
          <w:p w:rsidR="00C45765" w:rsidRDefault="00C45765" w14:paraId="501256A9" w14:textId="77777777">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sz w:val="20"/>
                <w:szCs w:val="20"/>
              </w:rPr>
            </w:pPr>
          </w:p>
        </w:tc>
        <w:tc>
          <w:tcPr>
            <w:tcW w:w="6197" w:type="dxa"/>
            <w:tcBorders>
              <w:left w:val="nil"/>
            </w:tcBorders>
            <w:shd w:val="clear" w:color="auto" w:fill="auto"/>
          </w:tcPr>
          <w:p w:rsidR="00C45765" w:rsidRDefault="00C45765" w14:paraId="339EAAD5" w14:textId="263A132F">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0"/>
                <w:szCs w:val="20"/>
              </w:rPr>
            </w:pPr>
          </w:p>
        </w:tc>
      </w:tr>
      <w:tr w:rsidR="00C45765" w:rsidTr="00575E9D" w14:paraId="25540C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color="auto" w:sz="4" w:space="0"/>
            </w:tcBorders>
            <w:shd w:val="clear" w:color="auto" w:fill="DBE5F1" w:themeFill="accent1" w:themeFillTint="33"/>
          </w:tcPr>
          <w:p w:rsidR="00C45765" w:rsidRDefault="001F20BB" w14:paraId="3E8CEE1B" w14:textId="6982F3A9">
            <w:pPr>
              <w:spacing w:before="120" w:after="120"/>
              <w:rPr>
                <w:rFonts w:ascii="Arial" w:hAnsi="Arial" w:cs="Arial"/>
                <w:b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color="auto" w:sz="4" w:space="0"/>
              <w:right w:val="nil"/>
            </w:tcBorders>
            <w:shd w:val="clear" w:color="auto" w:fill="auto"/>
          </w:tcPr>
          <w:p w:rsidR="00C45765" w:rsidRDefault="00C45765" w14:paraId="3F9767C9"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rsidR="00C45765" w:rsidRDefault="00C45765" w14:paraId="7A4E34FF" w14:textId="75CBCB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rsidTr="00697459" w14:paraId="714008C6" w14:textId="77777777">
        <w:tc>
          <w:tcPr>
            <w:cnfStyle w:val="001000000000" w:firstRow="0" w:lastRow="0" w:firstColumn="1" w:lastColumn="0" w:oddVBand="0" w:evenVBand="0" w:oddHBand="0" w:evenHBand="0" w:firstRowFirstColumn="0" w:firstRowLastColumn="0" w:lastRowFirstColumn="0" w:lastRowLastColumn="0"/>
            <w:tcW w:w="2400" w:type="dxa"/>
            <w:tcBorders>
              <w:right w:val="single" w:color="auto" w:sz="4" w:space="0"/>
            </w:tcBorders>
            <w:shd w:val="clear" w:color="auto" w:fill="DBE5F1" w:themeFill="accent1" w:themeFillTint="33"/>
          </w:tcPr>
          <w:p w:rsidR="00C45765" w:rsidP="0071006D" w:rsidRDefault="001F20BB" w14:paraId="5EE7D43F" w14:textId="765B2223">
            <w:pPr>
              <w:spacing w:before="120" w:after="120"/>
              <w:rPr>
                <w:rFonts w:ascii="Arial" w:hAnsi="Arial" w:cs="Arial"/>
                <w:b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color="auto" w:sz="4" w:space="0"/>
              <w:right w:val="nil"/>
            </w:tcBorders>
            <w:shd w:val="clear" w:color="auto" w:fill="auto"/>
          </w:tcPr>
          <w:p w:rsidR="00C45765" w:rsidP="0071006D" w:rsidRDefault="00C45765" w14:paraId="7EC66400"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rsidR="00C45765" w:rsidP="0071006D" w:rsidRDefault="00C45765" w14:paraId="45232B46"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rsidTr="00B76EAF" w14:paraId="5B50A5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color="auto" w:sz="4" w:space="0"/>
            </w:tcBorders>
            <w:shd w:val="clear" w:color="auto" w:fill="DBE5F1" w:themeFill="accent1" w:themeFillTint="33"/>
          </w:tcPr>
          <w:p w:rsidRPr="00C45765" w:rsidR="00C45765" w:rsidP="0071006D" w:rsidRDefault="001F20BB" w14:paraId="5ECC996C" w14:textId="37565C05">
            <w:pPr>
              <w:spacing w:before="120" w:after="120"/>
              <w:rPr>
                <w:rFonts w:ascii="Arial" w:hAnsi="Arial" w:cs="Arial"/>
                <w:b w:val="0"/>
                <w:bCs w:val="0"/>
                <w:sz w:val="20"/>
                <w:szCs w:val="20"/>
              </w:rPr>
            </w:pPr>
            <w:r>
              <w:rPr>
                <w:rFonts w:ascii="Arial" w:hAnsi="Arial" w:cs="Arial"/>
                <w:b w:val="0"/>
                <w:sz w:val="20"/>
                <w:szCs w:val="20"/>
              </w:rPr>
              <w:lastRenderedPageBreak/>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color="auto" w:sz="4" w:space="0"/>
              <w:right w:val="nil"/>
            </w:tcBorders>
            <w:shd w:val="clear" w:color="auto" w:fill="auto"/>
          </w:tcPr>
          <w:p w:rsidR="00C45765" w:rsidP="0071006D" w:rsidRDefault="00C45765" w14:paraId="6A26B91F"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rsidR="00C45765" w:rsidP="0071006D" w:rsidRDefault="00C45765" w14:paraId="4024B56B"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C45765" w:rsidTr="005C5F20" w14:paraId="1762DE21" w14:textId="77777777">
        <w:tc>
          <w:tcPr>
            <w:cnfStyle w:val="001000000000" w:firstRow="0" w:lastRow="0" w:firstColumn="1" w:lastColumn="0" w:oddVBand="0" w:evenVBand="0" w:oddHBand="0" w:evenHBand="0" w:firstRowFirstColumn="0" w:firstRowLastColumn="0" w:lastRowFirstColumn="0" w:lastRowLastColumn="0"/>
            <w:tcW w:w="2400" w:type="dxa"/>
            <w:tcBorders>
              <w:right w:val="single" w:color="auto" w:sz="4" w:space="0"/>
            </w:tcBorders>
            <w:shd w:val="clear" w:color="auto" w:fill="DBE5F1" w:themeFill="accent1" w:themeFillTint="33"/>
          </w:tcPr>
          <w:p w:rsidRPr="00C45765" w:rsidR="00C45765" w:rsidP="0071006D" w:rsidRDefault="001F20BB" w14:paraId="635BF4B8" w14:textId="49BB0FE8">
            <w:pPr>
              <w:spacing w:before="120" w:after="120"/>
              <w:rPr>
                <w:rFonts w:ascii="Arial" w:hAnsi="Arial" w:cs="Arial"/>
                <w:b w:val="0"/>
                <w:bCs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color="auto" w:sz="4" w:space="0"/>
              <w:right w:val="nil"/>
            </w:tcBorders>
            <w:shd w:val="clear" w:color="auto" w:fill="auto"/>
          </w:tcPr>
          <w:p w:rsidR="00C45765" w:rsidP="0071006D" w:rsidRDefault="00C45765" w14:paraId="59C823A3"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rsidR="00C45765" w:rsidP="0071006D" w:rsidRDefault="00C45765" w14:paraId="4DBAEEAA" w14:textId="77777777">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45765" w:rsidTr="00222584" w14:paraId="2564C8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tcBorders>
              <w:right w:val="single" w:color="auto" w:sz="4" w:space="0"/>
            </w:tcBorders>
            <w:shd w:val="clear" w:color="auto" w:fill="DBE5F1" w:themeFill="accent1" w:themeFillTint="33"/>
          </w:tcPr>
          <w:p w:rsidRPr="00C45765" w:rsidR="00C45765" w:rsidP="0071006D" w:rsidRDefault="001F20BB" w14:paraId="658802F6" w14:textId="3A3F9565">
            <w:pPr>
              <w:spacing w:before="120" w:after="120"/>
              <w:rPr>
                <w:rFonts w:ascii="Arial" w:hAnsi="Arial" w:cs="Arial"/>
                <w:b w:val="0"/>
                <w:bCs w:val="0"/>
                <w:sz w:val="20"/>
                <w:szCs w:val="20"/>
              </w:rPr>
            </w:pPr>
            <w:r>
              <w:rPr>
                <w:rFonts w:ascii="Arial" w:hAnsi="Arial" w:cs="Arial"/>
                <w:b w:val="0"/>
                <w:sz w:val="20"/>
                <w:szCs w:val="20"/>
              </w:rPr>
              <w:t xml:space="preserve">Planning Reference Number, Agreement </w:t>
            </w:r>
            <w:proofErr w:type="gramStart"/>
            <w:r>
              <w:rPr>
                <w:rFonts w:ascii="Arial" w:hAnsi="Arial" w:cs="Arial"/>
                <w:b w:val="0"/>
                <w:sz w:val="20"/>
                <w:szCs w:val="20"/>
              </w:rPr>
              <w:t>Date</w:t>
            </w:r>
            <w:proofErr w:type="gramEnd"/>
            <w:r>
              <w:rPr>
                <w:rFonts w:ascii="Arial" w:hAnsi="Arial" w:cs="Arial"/>
                <w:b w:val="0"/>
                <w:sz w:val="20"/>
                <w:szCs w:val="20"/>
              </w:rPr>
              <w:t xml:space="preserve"> and relevant clauses</w:t>
            </w:r>
          </w:p>
        </w:tc>
        <w:tc>
          <w:tcPr>
            <w:tcW w:w="1849" w:type="dxa"/>
            <w:tcBorders>
              <w:left w:val="single" w:color="auto" w:sz="4" w:space="0"/>
              <w:right w:val="nil"/>
            </w:tcBorders>
            <w:shd w:val="clear" w:color="auto" w:fill="auto"/>
          </w:tcPr>
          <w:p w:rsidR="00C45765" w:rsidP="0071006D" w:rsidRDefault="00C45765" w14:paraId="2DE67A20"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color w:val="FFFFFF" w:themeColor="background1"/>
                <w:sz w:val="20"/>
                <w:szCs w:val="20"/>
              </w:rPr>
            </w:pPr>
          </w:p>
        </w:tc>
        <w:tc>
          <w:tcPr>
            <w:tcW w:w="6197" w:type="dxa"/>
            <w:tcBorders>
              <w:left w:val="nil"/>
            </w:tcBorders>
            <w:shd w:val="clear" w:color="auto" w:fill="auto"/>
          </w:tcPr>
          <w:p w:rsidR="00C45765" w:rsidP="0071006D" w:rsidRDefault="00C45765" w14:paraId="1EE72AE1" w14:textId="77777777">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F171F" w:rsidTr="00E12E8E" w14:paraId="6D2A09BF" w14:textId="77777777">
        <w:tc>
          <w:tcPr>
            <w:cnfStyle w:val="001000000000" w:firstRow="0" w:lastRow="0" w:firstColumn="1" w:lastColumn="0" w:oddVBand="0" w:evenVBand="0" w:oddHBand="0" w:evenHBand="0" w:firstRowFirstColumn="0" w:firstRowLastColumn="0" w:lastRowFirstColumn="0" w:lastRowLastColumn="0"/>
            <w:tcW w:w="10446" w:type="dxa"/>
            <w:gridSpan w:val="3"/>
            <w:shd w:val="clear" w:color="auto" w:fill="DBE5F1" w:themeFill="accent1" w:themeFillTint="33"/>
          </w:tcPr>
          <w:p w:rsidRPr="001F171F" w:rsidR="001F171F" w:rsidP="0071006D" w:rsidRDefault="001F171F" w14:paraId="030EE313" w14:textId="257994BC">
            <w:pPr>
              <w:spacing w:before="120" w:after="120"/>
              <w:rPr>
                <w:rFonts w:ascii="Arial" w:hAnsi="Arial" w:cs="Arial"/>
                <w:bCs w:val="0"/>
              </w:rPr>
            </w:pPr>
            <w:r w:rsidRPr="001F171F">
              <w:rPr>
                <w:rFonts w:ascii="Arial" w:hAnsi="Arial" w:cs="Arial"/>
                <w:bCs w:val="0"/>
              </w:rPr>
              <w:t>For compl</w:t>
            </w:r>
            <w:r>
              <w:rPr>
                <w:rFonts w:ascii="Arial" w:hAnsi="Arial" w:cs="Arial"/>
                <w:bCs w:val="0"/>
              </w:rPr>
              <w:t>ian</w:t>
            </w:r>
            <w:r w:rsidRPr="001F171F">
              <w:rPr>
                <w:rFonts w:ascii="Arial" w:hAnsi="Arial" w:cs="Arial"/>
                <w:bCs w:val="0"/>
              </w:rPr>
              <w:t xml:space="preserve">ce queries relating to more than </w:t>
            </w:r>
            <w:r w:rsidRPr="00C45765" w:rsidR="006E563F">
              <w:rPr>
                <w:rFonts w:ascii="Arial" w:hAnsi="Arial" w:cs="Arial"/>
                <w:bCs w:val="0"/>
              </w:rPr>
              <w:t>6</w:t>
            </w:r>
            <w:r w:rsidRPr="001F171F">
              <w:rPr>
                <w:rFonts w:ascii="Arial" w:hAnsi="Arial" w:cs="Arial"/>
                <w:bCs w:val="0"/>
              </w:rPr>
              <w:t xml:space="preserve"> legal agreements a separate application is required.</w:t>
            </w:r>
          </w:p>
        </w:tc>
      </w:tr>
    </w:tbl>
    <w:p w:rsidR="009451A5" w:rsidRDefault="009451A5" w14:paraId="09443B3E" w14:textId="77777777">
      <w:pPr>
        <w:rPr>
          <w:rFonts w:ascii="Arial" w:hAnsi="Arial" w:cs="Arial"/>
          <w:b/>
        </w:rPr>
      </w:pPr>
    </w:p>
    <w:tbl>
      <w:tblPr>
        <w:tblStyle w:val="LightShading-Accent1"/>
        <w:tblW w:w="0" w:type="auto"/>
        <w:tblBorders>
          <w:top w:val="single" w:color="7BA0CD" w:themeColor="accent1" w:themeTint="BF" w:sz="4" w:space="0"/>
          <w:left w:val="single" w:color="7BA0CD" w:themeColor="accent1" w:themeTint="BF" w:sz="4" w:space="0"/>
          <w:bottom w:val="single" w:color="7BA0CD" w:themeColor="accent1" w:themeTint="BF" w:sz="4" w:space="0"/>
          <w:right w:val="single" w:color="7BA0CD" w:themeColor="accent1" w:themeTint="BF" w:sz="4" w:space="0"/>
          <w:insideH w:val="single" w:color="7BA0CD" w:themeColor="accent1" w:themeTint="BF" w:sz="4" w:space="0"/>
          <w:insideV w:val="single" w:color="7BA0CD" w:themeColor="accent1" w:themeTint="BF" w:sz="4" w:space="0"/>
        </w:tblBorders>
        <w:tblLook w:val="04A0" w:firstRow="1" w:lastRow="0" w:firstColumn="1" w:lastColumn="0" w:noHBand="0" w:noVBand="1"/>
      </w:tblPr>
      <w:tblGrid>
        <w:gridCol w:w="1401"/>
        <w:gridCol w:w="9055"/>
      </w:tblGrid>
      <w:tr w:rsidR="009451A5" w:rsidTr="459CFBEB" w14:paraId="26E4FF0E" w14:textId="77777777">
        <w:trPr>
          <w:cnfStyle w:val="100000000000" w:firstRow="1" w:lastRow="0" w:firstColumn="0" w:lastColumn="0" w:oddVBand="0" w:evenVBand="0" w:oddHBand="0" w:evenHBand="0" w:firstRowFirstColumn="0" w:firstRowLastColumn="0" w:lastRowFirstColumn="0" w:lastRowLastColumn="0"/>
        </w:trPr>
        <w:tc>
          <w:tcPr>
            <w:tcW w:w="10456" w:type="dxa"/>
            <w:gridSpan w:val="2"/>
            <w:tcBorders>
              <w:top w:val="single" w:color="auto" w:sz="4" w:space="0"/>
              <w:left w:val="single" w:color="auto" w:sz="4" w:space="0"/>
              <w:bottom w:val="single" w:color="auto" w:sz="4" w:space="0"/>
              <w:right w:val="single" w:color="auto" w:sz="4" w:space="0"/>
            </w:tcBorders>
            <w:shd w:val="clear" w:color="auto" w:fill="000000" w:themeFill="text1"/>
            <w:tcMar/>
          </w:tcPr>
          <w:p w:rsidR="009451A5" w:rsidRDefault="001F171F" w14:paraId="6FD3AEC7" w14:textId="77777777">
            <w:pPr>
              <w:spacing w:before="40" w:after="40"/>
              <w:rPr>
                <w:rFonts w:ascii="Arial" w:hAnsi="Arial" w:cs="Arial"/>
                <w:color w:val="FFFFFF" w:themeColor="background1"/>
              </w:rPr>
            </w:pPr>
            <w:r>
              <w:rPr>
                <w:rFonts w:ascii="Arial" w:hAnsi="Arial" w:cs="Arial"/>
                <w:color w:val="FFFFFF" w:themeColor="background1"/>
              </w:rPr>
              <w:t>Attached Information Checklist</w:t>
            </w:r>
          </w:p>
        </w:tc>
      </w:tr>
      <w:tr w:rsidR="009451A5" w:rsidTr="459CFBEB" w14:paraId="0209BD3D" w14:textId="77777777">
        <w:trPr>
          <w:cnfStyle w:val="000000100000" w:firstRow="0" w:lastRow="0" w:firstColumn="0" w:lastColumn="0" w:oddVBand="0" w:evenVBand="0" w:oddHBand="1" w:evenHBand="0" w:firstRowFirstColumn="0" w:firstRowLastColumn="0" w:lastRowFirstColumn="0" w:lastRowLastColumn="0"/>
        </w:trPr>
        <w:tc>
          <w:tcPr>
            <w:tcW w:w="10456" w:type="dxa"/>
            <w:gridSpan w:val="2"/>
            <w:tcBorders>
              <w:top w:val="single" w:color="auto" w:sz="4" w:space="0"/>
              <w:left w:val="single" w:color="auto" w:sz="4" w:space="0"/>
              <w:bottom w:val="single" w:color="auto" w:sz="4" w:space="0"/>
              <w:right w:val="single" w:color="auto" w:sz="4" w:space="0"/>
            </w:tcBorders>
            <w:shd w:val="clear" w:color="auto" w:fill="DBE5F1" w:themeFill="accent1" w:themeFillTint="33"/>
            <w:tcMar/>
          </w:tcPr>
          <w:p w:rsidR="009451A5" w:rsidRDefault="001F171F" w14:paraId="3A19922E" w14:textId="54499616">
            <w:pPr>
              <w:spacing w:before="40" w:after="40"/>
              <w:rPr>
                <w:rFonts w:ascii="Arial" w:hAnsi="Arial" w:cs="Arial"/>
                <w:color w:val="auto"/>
              </w:rPr>
            </w:pPr>
            <w:r>
              <w:rPr>
                <w:rFonts w:ascii="Arial" w:hAnsi="Arial" w:cs="Arial"/>
                <w:color w:val="auto"/>
              </w:rPr>
              <w:t xml:space="preserve">Important Note: Please ensure the following information is attached. Failure to do so may delay your </w:t>
            </w:r>
            <w:r w:rsidR="00CD6B55">
              <w:rPr>
                <w:rFonts w:ascii="Arial" w:hAnsi="Arial" w:cs="Arial"/>
                <w:color w:val="auto"/>
              </w:rPr>
              <w:t>request</w:t>
            </w:r>
            <w:r>
              <w:rPr>
                <w:rFonts w:ascii="Arial" w:hAnsi="Arial" w:cs="Arial"/>
                <w:color w:val="auto"/>
              </w:rPr>
              <w:t>.</w:t>
            </w:r>
          </w:p>
        </w:tc>
      </w:tr>
      <w:tr w:rsidR="009451A5" w:rsidTr="459CFBEB" w14:paraId="7B4016BC" w14:textId="77777777">
        <w:sdt>
          <w:sdtPr>
            <w:rPr>
              <w:rFonts w:ascii="Arial" w:hAnsi="Arial" w:cs="Arial"/>
            </w:rPr>
            <w:id w:val="-935138811"/>
            <w14:checkbox>
              <w14:checked w14:val="0"/>
              <w14:checkedState w14:val="2612" w14:font="MS Gothic"/>
              <w14:uncheckedState w14:val="2610" w14:font="MS Gothic"/>
            </w14:checkbox>
          </w:sdtPr>
          <w:sdtEndPr>
            <w:rPr>
              <w:rFonts w:ascii="Arial" w:hAnsi="Arial" w:cs="Arial"/>
            </w:rPr>
          </w:sdtEndPr>
          <w:sdtContent>
            <w:tc>
              <w:tcPr>
                <w:tcW w:w="140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9451A5" w:rsidRDefault="001F171F" w14:paraId="4AAD8E6C" w14:textId="77777777">
                <w:pPr>
                  <w:spacing w:before="40" w:after="40"/>
                  <w:rPr>
                    <w:rFonts w:ascii="Arial" w:hAnsi="Arial" w:cs="Arial"/>
                    <w:color w:val="auto"/>
                  </w:rPr>
                </w:pPr>
                <w:r>
                  <w:rPr>
                    <w:rFonts w:hint="eastAsia" w:ascii="MS Gothic" w:hAnsi="MS Gothic" w:eastAsia="MS Gothic" w:cs="MS Gothic"/>
                    <w:color w:val="auto"/>
                  </w:rPr>
                  <w:t>☐</w:t>
                </w:r>
              </w:p>
            </w:tc>
          </w:sdtContent>
        </w:sdt>
        <w:tc>
          <w:tcPr>
            <w:tcW w:w="90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9451A5" w:rsidRDefault="001F171F" w14:paraId="7F3DA717" w14:textId="03FCE829">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C</w:t>
            </w:r>
            <w:r w:rsidR="0063748B">
              <w:rPr>
                <w:rFonts w:ascii="Arial" w:hAnsi="Arial" w:cs="Arial"/>
                <w:color w:val="auto"/>
              </w:rPr>
              <w:t>ompleted Enquiry form</w:t>
            </w:r>
          </w:p>
        </w:tc>
      </w:tr>
      <w:tr w:rsidR="009451A5" w:rsidTr="459CFBEB" w14:paraId="275BF143" w14:textId="77777777">
        <w:trPr>
          <w:cnfStyle w:val="000000100000" w:firstRow="0" w:lastRow="0" w:firstColumn="0" w:lastColumn="0" w:oddVBand="0" w:evenVBand="0" w:oddHBand="1" w:evenHBand="0" w:firstRowFirstColumn="0" w:firstRowLastColumn="0" w:lastRowFirstColumn="0" w:lastRowLastColumn="0"/>
        </w:trPr>
        <w:sdt>
          <w:sdtPr>
            <w:rPr>
              <w:rFonts w:ascii="Arial" w:hAnsi="Arial" w:cs="Arial"/>
            </w:rPr>
            <w:id w:val="-1995863070"/>
            <w14:checkbox>
              <w14:checked w14:val="0"/>
              <w14:checkedState w14:val="2612" w14:font="MS Gothic"/>
              <w14:uncheckedState w14:val="2610" w14:font="MS Gothic"/>
            </w14:checkbox>
          </w:sdtPr>
          <w:sdtEndPr>
            <w:rPr>
              <w:rFonts w:ascii="Arial" w:hAnsi="Arial" w:cs="Arial"/>
            </w:rPr>
          </w:sdtEndPr>
          <w:sdtContent>
            <w:tc>
              <w:tcPr>
                <w:tcW w:w="1401"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9451A5" w:rsidRDefault="001F171F" w14:paraId="07A593AE" w14:textId="77777777">
                <w:pPr>
                  <w:spacing w:before="40" w:after="40"/>
                  <w:rPr>
                    <w:rFonts w:ascii="Arial" w:hAnsi="Arial" w:cs="Arial"/>
                    <w:color w:val="auto"/>
                  </w:rPr>
                </w:pPr>
                <w:r>
                  <w:rPr>
                    <w:rFonts w:hint="eastAsia" w:ascii="MS Gothic" w:hAnsi="MS Gothic" w:eastAsia="MS Gothic" w:cs="MS Gothic"/>
                    <w:color w:val="auto"/>
                  </w:rPr>
                  <w:t>☐</w:t>
                </w:r>
              </w:p>
            </w:tc>
          </w:sdtContent>
        </w:sdt>
        <w:tc>
          <w:tcPr>
            <w:cnfStyle w:val="000000000000" w:firstRow="0" w:lastRow="0" w:firstColumn="0" w:lastColumn="0" w:oddVBand="0" w:evenVBand="0" w:oddHBand="0" w:evenHBand="0" w:firstRowFirstColumn="0" w:firstRowLastColumn="0" w:lastRowFirstColumn="0" w:lastRowLastColumn="0"/>
            <w:tcW w:w="9055"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009451A5" w:rsidRDefault="0063748B" w14:paraId="761F3C5F" w14:textId="458408BD">
            <w:pPr>
              <w:tabs>
                <w:tab w:val="left" w:pos="1739"/>
              </w:tabs>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459CFBEB" w:rsidR="0063748B">
              <w:rPr>
                <w:rFonts w:ascii="Arial" w:hAnsi="Arial" w:cs="Arial"/>
                <w:color w:val="auto"/>
              </w:rPr>
              <w:t xml:space="preserve">Receipt of payment. (Payment can be made at </w:t>
            </w:r>
            <w:hyperlink r:id="R0b5cd95f84f54cc0">
              <w:r w:rsidRPr="459CFBEB" w:rsidR="0063748B">
                <w:rPr>
                  <w:rStyle w:val="Hyperlink"/>
                  <w:rFonts w:ascii="Arial" w:hAnsi="Arial" w:cs="Arial"/>
                </w:rPr>
                <w:t>https://www.gloucester.gov.uk/contact-us/pay-for-it/</w:t>
              </w:r>
            </w:hyperlink>
            <w:r w:rsidRPr="459CFBEB" w:rsidR="0063748B">
              <w:rPr>
                <w:rFonts w:ascii="Arial" w:hAnsi="Arial" w:cs="Arial"/>
                <w:color w:val="auto"/>
              </w:rPr>
              <w:t xml:space="preserve"> </w:t>
            </w:r>
            <w:r w:rsidRPr="459CFBEB" w:rsidR="00C45765">
              <w:rPr>
                <w:rFonts w:ascii="Arial" w:hAnsi="Arial" w:cs="Arial"/>
                <w:color w:val="auto"/>
              </w:rPr>
              <w:t>(</w:t>
            </w:r>
            <w:r w:rsidRPr="459CFBEB" w:rsidR="0063748B">
              <w:rPr>
                <w:rFonts w:ascii="Arial" w:hAnsi="Arial" w:cs="Arial"/>
                <w:color w:val="auto"/>
              </w:rPr>
              <w:t>The applicable fee is £2</w:t>
            </w:r>
            <w:r w:rsidRPr="459CFBEB" w:rsidR="0C81C5F0">
              <w:rPr>
                <w:rFonts w:ascii="Arial" w:hAnsi="Arial" w:cs="Arial"/>
                <w:color w:val="auto"/>
              </w:rPr>
              <w:t>8</w:t>
            </w:r>
            <w:r w:rsidRPr="459CFBEB" w:rsidR="0063748B">
              <w:rPr>
                <w:rFonts w:ascii="Arial" w:hAnsi="Arial" w:cs="Arial"/>
                <w:color w:val="auto"/>
              </w:rPr>
              <w:t xml:space="preserve"> </w:t>
            </w:r>
            <w:r w:rsidRPr="459CFBEB" w:rsidR="00CD0175">
              <w:rPr>
                <w:rFonts w:ascii="Arial" w:hAnsi="Arial" w:cs="Arial"/>
                <w:color w:val="auto"/>
              </w:rPr>
              <w:t>inclusive of VAT</w:t>
            </w:r>
            <w:r w:rsidRPr="459CFBEB" w:rsidR="0063748B">
              <w:rPr>
                <w:rFonts w:ascii="Arial" w:hAnsi="Arial" w:cs="Arial"/>
                <w:color w:val="auto"/>
              </w:rPr>
              <w:t>).</w:t>
            </w:r>
            <w:r>
              <w:tab/>
            </w:r>
          </w:p>
        </w:tc>
      </w:tr>
    </w:tbl>
    <w:p w:rsidR="009451A5" w:rsidRDefault="009451A5" w14:paraId="28AB917A" w14:textId="77777777">
      <w:pPr>
        <w:rPr>
          <w:rFonts w:ascii="Arial" w:hAnsi="Arial" w:cs="Arial"/>
          <w:b/>
        </w:rPr>
      </w:pPr>
    </w:p>
    <w:tbl>
      <w:tblPr>
        <w:tblStyle w:val="LightShading-Accent1"/>
        <w:tblW w:w="0" w:type="auto"/>
        <w:shd w:val="clear" w:color="auto" w:fill="000000" w:themeFill="text1"/>
        <w:tblLook w:val="04A0" w:firstRow="1" w:lastRow="0" w:firstColumn="1" w:lastColumn="0" w:noHBand="0" w:noVBand="1"/>
      </w:tblPr>
      <w:tblGrid>
        <w:gridCol w:w="10456"/>
      </w:tblGrid>
      <w:tr w:rsidR="009451A5" w:rsidTr="00C45765" w14:paraId="33C74A6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Borders>
              <w:top w:val="single" w:color="auto" w:sz="4" w:space="0"/>
              <w:left w:val="single" w:color="auto" w:sz="4" w:space="0"/>
              <w:bottom w:val="single" w:color="auto" w:sz="4" w:space="0"/>
              <w:right w:val="single" w:color="auto" w:sz="4" w:space="0"/>
            </w:tcBorders>
            <w:shd w:val="clear" w:color="auto" w:fill="000000" w:themeFill="text1"/>
          </w:tcPr>
          <w:p w:rsidR="009451A5" w:rsidRDefault="001F171F" w14:paraId="57BE1F65" w14:textId="71E5A10C">
            <w:pPr>
              <w:spacing w:before="120" w:after="120"/>
              <w:rPr>
                <w:rFonts w:ascii="Arial" w:hAnsi="Arial" w:cs="Arial"/>
                <w:color w:val="FFFFFF" w:themeColor="background1"/>
              </w:rPr>
            </w:pPr>
            <w:r>
              <w:rPr>
                <w:rFonts w:ascii="Arial" w:hAnsi="Arial" w:cs="Arial"/>
                <w:color w:val="FFFFFF" w:themeColor="background1"/>
              </w:rPr>
              <w:t>Freedom of Information, Regulations and Data Protection</w:t>
            </w:r>
          </w:p>
        </w:tc>
      </w:tr>
      <w:tr w:rsidRPr="00C45765" w:rsidR="009451A5" w:rsidTr="00C45765" w14:paraId="3CE8335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Borders>
              <w:top w:val="single" w:color="auto" w:sz="4" w:space="0"/>
              <w:left w:val="single" w:color="auto" w:sz="4" w:space="0"/>
              <w:bottom w:val="single" w:color="auto" w:sz="4" w:space="0"/>
              <w:right w:val="single" w:color="auto" w:sz="4" w:space="0"/>
            </w:tcBorders>
            <w:shd w:val="clear" w:color="auto" w:fill="auto"/>
          </w:tcPr>
          <w:p w:rsidR="009451A5" w:rsidRDefault="009451A5" w14:paraId="7F7DE353" w14:textId="77777777">
            <w:pPr>
              <w:rPr>
                <w:rFonts w:ascii="Arial" w:hAnsi="Arial" w:cs="Arial"/>
                <w:b w:val="0"/>
                <w:color w:val="auto"/>
              </w:rPr>
            </w:pPr>
          </w:p>
          <w:p w:rsidRPr="00C45765" w:rsidR="009451A5" w:rsidRDefault="001F171F" w14:paraId="1B86D0CE" w14:textId="3D8936DF">
            <w:pPr>
              <w:rPr>
                <w:rFonts w:ascii="Arial" w:hAnsi="Arial" w:cs="Arial"/>
                <w:b w:val="0"/>
                <w:color w:val="auto"/>
              </w:rPr>
            </w:pPr>
            <w:r w:rsidRPr="00C45765">
              <w:rPr>
                <w:rFonts w:ascii="Arial" w:hAnsi="Arial" w:cs="Arial"/>
                <w:b w:val="0"/>
                <w:color w:val="auto"/>
              </w:rPr>
              <w:t xml:space="preserve">Personal information given on this form will be used for the purposes of processing your </w:t>
            </w:r>
            <w:proofErr w:type="gramStart"/>
            <w:r w:rsidRPr="00C45765">
              <w:rPr>
                <w:rFonts w:ascii="Arial" w:hAnsi="Arial" w:cs="Arial"/>
                <w:b w:val="0"/>
                <w:color w:val="auto"/>
              </w:rPr>
              <w:t>request, and</w:t>
            </w:r>
            <w:proofErr w:type="gramEnd"/>
            <w:r w:rsidRPr="00C45765">
              <w:rPr>
                <w:rFonts w:ascii="Arial" w:hAnsi="Arial" w:cs="Arial"/>
                <w:b w:val="0"/>
                <w:color w:val="auto"/>
              </w:rPr>
              <w:t xml:space="preserve"> will not be used for any other purposes. </w:t>
            </w:r>
          </w:p>
          <w:p w:rsidRPr="00C45765" w:rsidR="009451A5" w:rsidRDefault="009451A5" w14:paraId="1E0526CF" w14:textId="77777777">
            <w:pPr>
              <w:rPr>
                <w:rFonts w:ascii="Arial" w:hAnsi="Arial" w:cs="Arial"/>
                <w:b w:val="0"/>
                <w:color w:val="auto"/>
              </w:rPr>
            </w:pPr>
          </w:p>
          <w:p w:rsidRPr="00C45765" w:rsidR="009451A5" w:rsidP="00CD6B55" w:rsidRDefault="001F171F" w14:paraId="4D6D370C" w14:textId="77777777">
            <w:pPr>
              <w:rPr>
                <w:rFonts w:ascii="Arial" w:hAnsi="Arial" w:cs="Arial"/>
                <w:bCs w:val="0"/>
                <w:color w:val="auto"/>
              </w:rPr>
            </w:pPr>
            <w:r w:rsidRPr="00C45765">
              <w:rPr>
                <w:rFonts w:ascii="Arial" w:hAnsi="Arial" w:cs="Arial"/>
                <w:b w:val="0"/>
                <w:color w:val="auto"/>
              </w:rPr>
              <w:t xml:space="preserve">If the Council receives a request, under the Freedom of Information Act (FOI) or Environmental Information Regulations (EIR), to show information relating to </w:t>
            </w:r>
            <w:r w:rsidRPr="00C45765" w:rsidR="00CD6B55">
              <w:rPr>
                <w:rFonts w:ascii="Arial" w:hAnsi="Arial" w:cs="Arial"/>
                <w:b w:val="0"/>
                <w:color w:val="auto"/>
              </w:rPr>
              <w:t>Section106</w:t>
            </w:r>
            <w:r w:rsidRPr="00C45765">
              <w:rPr>
                <w:rFonts w:ascii="Arial" w:hAnsi="Arial" w:cs="Arial"/>
                <w:b w:val="0"/>
                <w:color w:val="auto"/>
              </w:rPr>
              <w:t xml:space="preserve"> questions they are obliged to do so unless the information is exempt under the Act. We can only withhold information under FOI or EIR if the information falls under one of the exemptions (FOI) or exceptions (EIR) set out in legislation. </w:t>
            </w:r>
          </w:p>
          <w:p w:rsidRPr="00C45765" w:rsidR="00CD6B55" w:rsidP="00CD6B55" w:rsidRDefault="00CD6B55" w14:paraId="34625F21" w14:textId="33CCA89C">
            <w:pPr>
              <w:rPr>
                <w:color w:val="auto"/>
              </w:rPr>
            </w:pPr>
          </w:p>
        </w:tc>
      </w:tr>
    </w:tbl>
    <w:p w:rsidR="009451A5" w:rsidP="00C45765" w:rsidRDefault="001F171F" w14:paraId="3305FC27" w14:textId="0CB9A87E">
      <w:pPr>
        <w:pBdr>
          <w:top w:val="single" w:color="auto" w:sz="4" w:space="1"/>
          <w:left w:val="single" w:color="auto" w:sz="4" w:space="4"/>
          <w:bottom w:val="single" w:color="auto" w:sz="4" w:space="1"/>
          <w:right w:val="single" w:color="auto" w:sz="4" w:space="4"/>
        </w:pBdr>
        <w:shd w:val="clear" w:color="auto" w:fill="DBE5F1" w:themeFill="accent1" w:themeFillTint="33"/>
        <w:jc w:val="center"/>
      </w:pPr>
      <w:r w:rsidRPr="00C45765">
        <w:rPr>
          <w:rFonts w:ascii="Arial" w:hAnsi="Arial" w:cs="Arial"/>
          <w:b/>
        </w:rPr>
        <w:t xml:space="preserve">Please return this form and </w:t>
      </w:r>
      <w:r w:rsidRPr="00C45765" w:rsidR="00C45765">
        <w:rPr>
          <w:rFonts w:ascii="Arial" w:hAnsi="Arial" w:cs="Arial"/>
          <w:b/>
        </w:rPr>
        <w:t>confirmation of payment to</w:t>
      </w:r>
      <w:r w:rsidRPr="00C45765" w:rsidR="00CD6B55">
        <w:rPr>
          <w:rFonts w:ascii="Arial" w:hAnsi="Arial" w:cs="Arial"/>
          <w:b/>
        </w:rPr>
        <w:t>:</w:t>
      </w:r>
      <w:r w:rsidRPr="00C45765">
        <w:rPr>
          <w:rFonts w:ascii="Arial" w:hAnsi="Arial" w:cs="Arial"/>
          <w:b/>
        </w:rPr>
        <w:t xml:space="preserve"> </w:t>
      </w:r>
      <w:hyperlink w:history="1" r:id="rId14">
        <w:r w:rsidRPr="007832D4" w:rsidR="00C45765">
          <w:rPr>
            <w:rStyle w:val="Hyperlink"/>
            <w:rFonts w:ascii="Arial" w:hAnsi="Arial" w:cs="Arial"/>
            <w:b/>
          </w:rPr>
          <w:t>s106@gloucester.gov.uk</w:t>
        </w:r>
      </w:hyperlink>
      <w:r w:rsidR="00C45765">
        <w:rPr>
          <w:rFonts w:ascii="Arial" w:hAnsi="Arial" w:cs="Arial"/>
          <w:b/>
        </w:rPr>
        <w:t>. We will aim to respond to enquiries within 10 working days</w:t>
      </w:r>
    </w:p>
    <w:p w:rsidR="009451A5" w:rsidRDefault="009451A5" w14:paraId="07A72775" w14:textId="77777777">
      <w:pPr>
        <w:rPr>
          <w:rFonts w:ascii="Arial" w:hAnsi="Arial" w:cs="Arial"/>
          <w:b/>
        </w:rPr>
      </w:pPr>
    </w:p>
    <w:sectPr w:rsidR="009451A5">
      <w:headerReference w:type="default" r:id="rId15"/>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54019" w:rsidRDefault="00954019" w14:paraId="581186BC" w14:textId="77777777">
      <w:pPr>
        <w:spacing w:after="0" w:line="240" w:lineRule="auto"/>
      </w:pPr>
      <w:r>
        <w:separator/>
      </w:r>
    </w:p>
  </w:endnote>
  <w:endnote w:type="continuationSeparator" w:id="0">
    <w:p w:rsidR="00954019" w:rsidRDefault="00954019" w14:paraId="239845D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54019" w:rsidRDefault="00954019" w14:paraId="35CF6AA4" w14:textId="77777777">
      <w:pPr>
        <w:spacing w:after="0" w:line="240" w:lineRule="auto"/>
      </w:pPr>
      <w:r>
        <w:separator/>
      </w:r>
    </w:p>
  </w:footnote>
  <w:footnote w:type="continuationSeparator" w:id="0">
    <w:p w:rsidR="00954019" w:rsidRDefault="00954019" w14:paraId="7E38FF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9451A5" w:rsidRDefault="001F171F" w14:paraId="0F65605F" w14:textId="77777777">
    <w:pPr>
      <w:pStyle w:val="Header"/>
      <w:rPr>
        <w:rFonts w:ascii="Arial" w:hAnsi="Arial" w:cs="Arial"/>
        <w:b/>
        <w:sz w:val="28"/>
        <w:szCs w:val="28"/>
      </w:rPr>
    </w:pPr>
    <w:r>
      <w:rPr>
        <w:rFonts w:ascii="Arial" w:hAnsi="Arial" w:cs="Arial"/>
        <w:b/>
        <w:noProof/>
        <w:sz w:val="28"/>
        <w:szCs w:val="28"/>
        <w:lang w:eastAsia="en-GB"/>
      </w:rPr>
      <mc:AlternateContent>
        <mc:Choice Requires="wps">
          <w:drawing>
            <wp:anchor distT="0" distB="0" distL="114300" distR="114300" simplePos="0" relativeHeight="251663360" behindDoc="0" locked="0" layoutInCell="1" allowOverlap="1" wp14:anchorId="40D75A24" wp14:editId="20A9DDBD">
              <wp:simplePos x="0" y="0"/>
              <wp:positionH relativeFrom="column">
                <wp:posOffset>-94891</wp:posOffset>
              </wp:positionH>
              <wp:positionV relativeFrom="paragraph">
                <wp:posOffset>-354689</wp:posOffset>
              </wp:positionV>
              <wp:extent cx="3890514" cy="56071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514" cy="560717"/>
                      </a:xfrm>
                      <a:prstGeom prst="rect">
                        <a:avLst/>
                      </a:prstGeom>
                      <a:solidFill>
                        <a:srgbClr val="FFFFFF"/>
                      </a:solidFill>
                      <a:ln w="9525">
                        <a:noFill/>
                        <a:miter lim="800000"/>
                        <a:headEnd/>
                        <a:tailEnd/>
                      </a:ln>
                    </wps:spPr>
                    <wps:txbx>
                      <w:txbxContent>
                        <w:p w:rsidR="00CD6B55" w:rsidP="00CD6B55" w:rsidRDefault="00CD6B55" w14:paraId="19AA1836" w14:textId="77777777">
                          <w:pPr>
                            <w:pStyle w:val="Header"/>
                            <w:rPr>
                              <w:rFonts w:ascii="Arial" w:hAnsi="Arial" w:cs="Arial"/>
                              <w:b/>
                              <w:color w:val="1F497D" w:themeColor="text2"/>
                              <w:sz w:val="28"/>
                              <w:szCs w:val="28"/>
                            </w:rPr>
                          </w:pPr>
                        </w:p>
                        <w:p w:rsidRPr="00CD6B55" w:rsidR="00CD6B55" w:rsidP="00CD6B55" w:rsidRDefault="00CD6B55" w14:paraId="32B514AA" w14:textId="316C0FE2">
                          <w:pPr>
                            <w:pStyle w:val="Header"/>
                            <w:rPr>
                              <w:lang w:val="en-US"/>
                            </w:rPr>
                          </w:pPr>
                          <w:r>
                            <w:rPr>
                              <w:rFonts w:ascii="Arial" w:hAnsi="Arial" w:cs="Arial"/>
                              <w:b/>
                              <w:color w:val="1F497D" w:themeColor="text2"/>
                              <w:sz w:val="28"/>
                              <w:szCs w:val="28"/>
                            </w:rPr>
                            <w:t>Section 106 Compliance Query Form</w:t>
                          </w:r>
                        </w:p>
                        <w:p w:rsidRPr="00CD6B55" w:rsidR="009451A5" w:rsidRDefault="009451A5" w14:paraId="67E6853D" w14:textId="71B2E1A1">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D75A24">
              <v:stroke joinstyle="miter"/>
              <v:path gradientshapeok="t" o:connecttype="rect"/>
            </v:shapetype>
            <v:shape id="Text Box 2" style="position:absolute;margin-left:-7.45pt;margin-top:-27.95pt;width:306.3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">
              <v:textbox>
                <w:txbxContent>
                  <w:p w:rsidR="00CD6B55" w:rsidP="00CD6B55" w:rsidRDefault="00CD6B55" w14:paraId="19AA1836" w14:textId="77777777">
                    <w:pPr>
                      <w:pStyle w:val="Header"/>
                      <w:rPr>
                        <w:rFonts w:ascii="Arial" w:hAnsi="Arial" w:cs="Arial"/>
                        <w:b/>
                        <w:color w:val="1F497D" w:themeColor="text2"/>
                        <w:sz w:val="28"/>
                        <w:szCs w:val="28"/>
                      </w:rPr>
                    </w:pPr>
                  </w:p>
                  <w:p w:rsidRPr="00CD6B55" w:rsidR="00CD6B55" w:rsidP="00CD6B55" w:rsidRDefault="00CD6B55" w14:paraId="32B514AA" w14:textId="316C0FE2">
                    <w:pPr>
                      <w:pStyle w:val="Header"/>
                      <w:rPr>
                        <w:lang w:val="en-US"/>
                      </w:rPr>
                    </w:pPr>
                    <w:r>
                      <w:rPr>
                        <w:rFonts w:ascii="Arial" w:hAnsi="Arial" w:cs="Arial"/>
                        <w:b/>
                        <w:color w:val="1F497D" w:themeColor="text2"/>
                        <w:sz w:val="28"/>
                        <w:szCs w:val="28"/>
                      </w:rPr>
                      <w:t>Section 106 Compliance Query Form</w:t>
                    </w:r>
                  </w:p>
                  <w:p w:rsidRPr="00CD6B55" w:rsidR="009451A5" w:rsidRDefault="009451A5" w14:paraId="67E6853D" w14:textId="71B2E1A1">
                    <w:pPr>
                      <w:rPr>
                        <w:lang w:val="en-US"/>
                      </w:rPr>
                    </w:pPr>
                  </w:p>
                </w:txbxContent>
              </v:textbox>
            </v:shape>
          </w:pict>
        </mc:Fallback>
      </mc:AlternateContent>
    </w:r>
    <w:r>
      <w:rPr>
        <w:rFonts w:ascii="Arial" w:hAnsi="Arial" w:cs="Arial"/>
        <w:noProof/>
        <w:sz w:val="28"/>
        <w:szCs w:val="28"/>
        <w:lang w:eastAsia="en-GB"/>
      </w:rPr>
      <w:t xml:space="preserve"> </w:t>
    </w:r>
    <w:r>
      <w:rPr>
        <w:rFonts w:ascii="Arial" w:hAnsi="Arial" w:cs="Arial"/>
        <w:noProof/>
        <w:sz w:val="28"/>
        <w:szCs w:val="28"/>
        <w:lang w:eastAsia="en-GB"/>
      </w:rPr>
      <w:drawing>
        <wp:anchor distT="0" distB="0" distL="114300" distR="114300" simplePos="0" relativeHeight="251661312" behindDoc="0" locked="0" layoutInCell="1" allowOverlap="1" wp14:anchorId="2FAC5A27" wp14:editId="020B5061">
          <wp:simplePos x="0" y="0"/>
          <wp:positionH relativeFrom="column">
            <wp:posOffset>8252460</wp:posOffset>
          </wp:positionH>
          <wp:positionV relativeFrom="paragraph">
            <wp:posOffset>-201930</wp:posOffset>
          </wp:positionV>
          <wp:extent cx="1578634" cy="631453"/>
          <wp:effectExtent l="0" t="0" r="2540" b="0"/>
          <wp:wrapNone/>
          <wp:docPr id="2"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91" cy="6329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60288" behindDoc="0" locked="0" layoutInCell="1" allowOverlap="1" wp14:anchorId="07175449" wp14:editId="25092D18">
          <wp:simplePos x="0" y="0"/>
          <wp:positionH relativeFrom="column">
            <wp:posOffset>8209915</wp:posOffset>
          </wp:positionH>
          <wp:positionV relativeFrom="paragraph">
            <wp:posOffset>7620</wp:posOffset>
          </wp:positionV>
          <wp:extent cx="1720970" cy="688388"/>
          <wp:effectExtent l="0" t="0" r="0" b="0"/>
          <wp:wrapNone/>
          <wp:docPr id="4"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n-GB"/>
      </w:rPr>
      <w:drawing>
        <wp:anchor distT="0" distB="0" distL="114300" distR="114300" simplePos="0" relativeHeight="251659264" behindDoc="0" locked="0" layoutInCell="1" allowOverlap="1" wp14:anchorId="6C13C181" wp14:editId="4CF373FA">
          <wp:simplePos x="0" y="0"/>
          <wp:positionH relativeFrom="column">
            <wp:posOffset>8057515</wp:posOffset>
          </wp:positionH>
          <wp:positionV relativeFrom="paragraph">
            <wp:posOffset>-144780</wp:posOffset>
          </wp:positionV>
          <wp:extent cx="1720970" cy="688388"/>
          <wp:effectExtent l="0" t="0" r="0" b="0"/>
          <wp:wrapNone/>
          <wp:docPr id="8" name="Picture 0" descr="LOGO-strapline-dark-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strapline-dark-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970" cy="68838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A5"/>
    <w:rsid w:val="000779DF"/>
    <w:rsid w:val="001348F9"/>
    <w:rsid w:val="001F171F"/>
    <w:rsid w:val="001F20BB"/>
    <w:rsid w:val="0063748B"/>
    <w:rsid w:val="006E563F"/>
    <w:rsid w:val="0071006D"/>
    <w:rsid w:val="009451A5"/>
    <w:rsid w:val="00954019"/>
    <w:rsid w:val="00A8333F"/>
    <w:rsid w:val="00C45765"/>
    <w:rsid w:val="00CD0175"/>
    <w:rsid w:val="00CD6B55"/>
    <w:rsid w:val="0C81C5F0"/>
    <w:rsid w:val="459CF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68433"/>
  <w15:docId w15:val="{ADDC80F8-4953-43C0-B1CE-AA54C71C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paragraph" w:styleId="Default" w:customStyle="1">
    <w:name w:val="Default"/>
    <w:pPr>
      <w:autoSpaceDE w:val="0"/>
      <w:autoSpaceDN w:val="0"/>
      <w:adjustRightInd w:val="0"/>
      <w:spacing w:after="0" w:line="240" w:lineRule="auto"/>
    </w:pPr>
    <w:rPr>
      <w:rFonts w:ascii="Cambria" w:hAnsi="Cambria" w:eastAsia="Times New Roman" w:cs="Cambria"/>
      <w:color w:val="000000"/>
      <w:sz w:val="24"/>
      <w:szCs w:val="24"/>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table" w:styleId="MediumList2-Accent1">
    <w:name w:val="Medium List 2 Accent 1"/>
    <w:basedOn w:val="TableNormal"/>
    <w:uiPriority w:val="6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
    <w:name w:val="Medium List 2"/>
    <w:basedOn w:val="TableNormal"/>
    <w:uiPriority w:val="6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1" w:customStyle="1">
    <w:name w:val="Light Shading - Accent 11"/>
    <w:basedOn w:val="TableNormal"/>
    <w:next w:val="LightShading-Accent1"/>
    <w:uiPriority w:val="60"/>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CD6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106@gloucester.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106@gloucester.gov.uk" TargetMode="External" Id="rId14" /><Relationship Type="http://schemas.openxmlformats.org/officeDocument/2006/relationships/hyperlink" Target="https://www.gloucester.gov.uk/contact-us/pay-for-it/" TargetMode="External" Id="R0b5cd95f84f54cc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1C417210B5E14487A640FB46E4E2B2" ma:contentTypeVersion="1" ma:contentTypeDescription="Create a new document." ma:contentTypeScope="" ma:versionID="43044f37b318cedb670ffe933208b28e">
  <xsd:schema xmlns:xsd="http://www.w3.org/2001/XMLSchema" xmlns:xs="http://www.w3.org/2001/XMLSchema" xmlns:p="http://schemas.microsoft.com/office/2006/metadata/properties" xmlns:ns1="http://schemas.microsoft.com/sharepoint/v3" xmlns:ns2="db4e65d0-c548-47f1-a71e-3df71f9930f0" targetNamespace="http://schemas.microsoft.com/office/2006/metadata/properties" ma:root="true" ma:fieldsID="3582ca660a4745085199f3fa6199fe24" ns1:_="" ns2:_="">
    <xsd:import namespace="http://schemas.microsoft.com/sharepoint/v3"/>
    <xsd:import namespace="db4e65d0-c548-47f1-a71e-3df71f9930f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4e65d0-c548-47f1-a71e-3df71f9930f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b4e65d0-c548-47f1-a71e-3df71f9930f0">WV7TXPWWKJUF-150-329</_dlc_DocId>
    <_dlc_DocIdUrl xmlns="db4e65d0-c548-47f1-a71e-3df71f9930f0">
      <Url>http://appvlivhkp15:11613/_layouts/15/DocIdRedir.aspx?ID=WV7TXPWWKJUF-150-329</Url>
      <Description>WV7TXPWWKJUF-150-329</Description>
    </_dlc_DocIdUrl>
  </documentManagement>
</p:properties>
</file>

<file path=customXml/itemProps1.xml><?xml version="1.0" encoding="utf-8"?>
<ds:datastoreItem xmlns:ds="http://schemas.openxmlformats.org/officeDocument/2006/customXml" ds:itemID="{D0F78809-B5F3-4FC2-BA8E-0339146D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e65d0-c548-47f1-a71e-3df71f993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554EE-BB0A-45C1-ABE0-F9DD6556611F}">
  <ds:schemaRefs>
    <ds:schemaRef ds:uri="http://schemas.microsoft.com/sharepoint/events"/>
  </ds:schemaRefs>
</ds:datastoreItem>
</file>

<file path=customXml/itemProps3.xml><?xml version="1.0" encoding="utf-8"?>
<ds:datastoreItem xmlns:ds="http://schemas.openxmlformats.org/officeDocument/2006/customXml" ds:itemID="{AED00155-6DC7-494C-B09B-185D80C5CFE4}">
  <ds:schemaRefs>
    <ds:schemaRef ds:uri="http://schemas.microsoft.com/sharepoint/v3/contenttype/forms"/>
  </ds:schemaRefs>
</ds:datastoreItem>
</file>

<file path=customXml/itemProps4.xml><?xml version="1.0" encoding="utf-8"?>
<ds:datastoreItem xmlns:ds="http://schemas.openxmlformats.org/officeDocument/2006/customXml" ds:itemID="{5E606F03-384A-47BC-A1B1-9CBA31839710}">
  <ds:schemaRefs>
    <ds:schemaRef ds:uri="http://schemas.openxmlformats.org/officeDocument/2006/bibliography"/>
  </ds:schemaRefs>
</ds:datastoreItem>
</file>

<file path=customXml/itemProps5.xml><?xml version="1.0" encoding="utf-8"?>
<ds:datastoreItem xmlns:ds="http://schemas.openxmlformats.org/officeDocument/2006/customXml" ds:itemID="{AE941758-CCE8-4B7F-8136-6E41ADE56097}">
  <ds:schemaRefs>
    <ds:schemaRef ds:uri="http://schemas.microsoft.com/office/2006/metadata/properties"/>
    <ds:schemaRef ds:uri="http://schemas.microsoft.com/office/infopath/2007/PartnerControls"/>
    <ds:schemaRef ds:uri="http://schemas.microsoft.com/sharepoint/v3"/>
    <ds:schemaRef ds:uri="db4e65d0-c548-47f1-a71e-3df71f9930f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Paul Banga</dc:creator>
  <lastModifiedBy>Nana Pierre</lastModifiedBy>
  <revision>3</revision>
  <lastPrinted>2018-03-20T10:39:00.0000000Z</lastPrinted>
  <dcterms:created xsi:type="dcterms:W3CDTF">2021-12-31T14:36:00.0000000Z</dcterms:created>
  <dcterms:modified xsi:type="dcterms:W3CDTF">2026-03-23T10:08:18.1069507Z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0x010100D11C417210B5E14487A640FB46E4E2B2</vt:lpwstr>
  </property>
  <property fmtid="{D5CDD505-2E9C-101B-9397-08002B2CF9AE}" pid="3" name="_dlc_DocIdItemGuid">
    <vt:lpwstr>53161af0-e1f3-440c-a638-fb3fc7b97b1b</vt:lpwstr>
  </property>
</Properties>
</file>